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46D" w:rsidRDefault="00D5746D" w:rsidP="001B33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5746D" w:rsidRDefault="00D5746D" w:rsidP="001B33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D5746D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02B631A" wp14:editId="5B85A0C7">
            <wp:simplePos x="0" y="0"/>
            <wp:positionH relativeFrom="column">
              <wp:posOffset>-522514</wp:posOffset>
            </wp:positionH>
            <wp:positionV relativeFrom="paragraph">
              <wp:posOffset>180085</wp:posOffset>
            </wp:positionV>
            <wp:extent cx="7348696" cy="87877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4" b="9891"/>
                    <a:stretch/>
                  </pic:blipFill>
                  <pic:spPr bwMode="auto">
                    <a:xfrm>
                      <a:off x="0" y="0"/>
                      <a:ext cx="7348696" cy="878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5746D" w:rsidRDefault="00D5746D" w:rsidP="001B33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B33BE" w:rsidRDefault="001B33BE" w:rsidP="001B33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3110" cy="9048584"/>
            <wp:effectExtent l="19050" t="0" r="0" b="0"/>
            <wp:docPr id="1" name="Рисунок 0" descr="Сканировать2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20003.BMP"/>
                    <pic:cNvPicPr/>
                  </pic:nvPicPr>
                  <pic:blipFill>
                    <a:blip r:embed="rId8" cstate="print"/>
                    <a:srcRect l="12338" t="4735" r="6040" b="5828"/>
                    <a:stretch>
                      <a:fillRect/>
                    </a:stretch>
                  </pic:blipFill>
                  <pic:spPr>
                    <a:xfrm>
                      <a:off x="0" y="0"/>
                      <a:ext cx="5835905" cy="90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6D" w:rsidRDefault="00D5746D" w:rsidP="001B33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4768D" w:rsidRPr="006F78F5" w:rsidRDefault="0094768D" w:rsidP="0094768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78F5">
        <w:rPr>
          <w:rFonts w:ascii="Times New Roman" w:hAnsi="Times New Roman" w:cs="Times New Roman"/>
          <w:b/>
          <w:i/>
          <w:sz w:val="28"/>
          <w:szCs w:val="28"/>
        </w:rPr>
        <w:t>ТЕКУЩИЙ КОНТРОЛЬ УСПЕВАЕМОСТИ</w:t>
      </w:r>
    </w:p>
    <w:p w:rsidR="0094768D" w:rsidRPr="006F78F5" w:rsidRDefault="0094768D" w:rsidP="00947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68D" w:rsidRPr="006F78F5" w:rsidRDefault="0094768D" w:rsidP="009476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ab/>
        <w:t>6. Текущий контроль успеваемости представляет собой контроль освоения студентами программного материала учебных дисциплин, междисциплинарных курсов и может иметь следующие виды: входной, оперативный и рубежный контроль.</w:t>
      </w:r>
    </w:p>
    <w:p w:rsidR="0094768D" w:rsidRPr="006F78F5" w:rsidRDefault="0094768D" w:rsidP="009476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ab/>
        <w:t>7. Входной контроль студентов проводится в начале изучения учебной дисциплины (междисциплинарного курса) с целью выстраивания индивидуальной траектории обучения студентов на основе контроля их знаний.</w:t>
      </w:r>
    </w:p>
    <w:p w:rsidR="0094768D" w:rsidRPr="006F78F5" w:rsidRDefault="0094768D" w:rsidP="009476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ab/>
        <w:t>8. Оперативный контроль проводится с целью объективной оценки качества освоения программ учебных дисциплин, междисциплинарных курсов, а также стимулирования учебной работы студентов, мониторинга</w:t>
      </w:r>
      <w:r w:rsidR="00B24397" w:rsidRPr="006F78F5">
        <w:rPr>
          <w:rFonts w:ascii="Times New Roman" w:hAnsi="Times New Roman" w:cs="Times New Roman"/>
          <w:sz w:val="28"/>
          <w:szCs w:val="28"/>
        </w:rPr>
        <w:t xml:space="preserve"> результатов образовательной деятельности, подготовки к промежуточной аттестации и обеспечения максимальной эффективности учебно-воспитательного процесса.</w:t>
      </w:r>
    </w:p>
    <w:p w:rsidR="00B24397" w:rsidRPr="006F78F5" w:rsidRDefault="00B24397" w:rsidP="009476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ab/>
        <w:t>Оперативный контроль проводится преподавателем на любом из видов учебных занятий.</w:t>
      </w:r>
    </w:p>
    <w:p w:rsidR="00B24397" w:rsidRPr="006F78F5" w:rsidRDefault="00B24397" w:rsidP="00B243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Оперативный контроль осуществляется в форме:</w:t>
      </w:r>
    </w:p>
    <w:p w:rsidR="00B24397" w:rsidRPr="006F78F5" w:rsidRDefault="00B24397" w:rsidP="00B243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оценки качества усвоения студентами учебного материала на практических и лабораторных занятиях;</w:t>
      </w:r>
    </w:p>
    <w:p w:rsidR="00B24397" w:rsidRPr="006F78F5" w:rsidRDefault="00B24397" w:rsidP="00B243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проверки посещения студентами аудиторных занятий;</w:t>
      </w:r>
    </w:p>
    <w:p w:rsidR="00B24397" w:rsidRPr="006F78F5" w:rsidRDefault="00B24397" w:rsidP="00B243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тестирования, опроса, оценки выполнения реферата, эссе, контрольной работы, домашнего задания, отдельных разделов курсового проекта (работы), докладов, презентаций;</w:t>
      </w:r>
    </w:p>
    <w:p w:rsidR="00B24397" w:rsidRPr="006F78F5" w:rsidRDefault="00B24397" w:rsidP="00B243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оценки результатов самостоятельной работы студентов и т.д.</w:t>
      </w:r>
    </w:p>
    <w:p w:rsidR="00B24397" w:rsidRPr="006F78F5" w:rsidRDefault="00B24397" w:rsidP="00B243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Формы оперативного контроля выбираются преподавателем исходя из методической целесообразности, специфики учебной дисциплины, междисциплинарного курса.</w:t>
      </w:r>
    </w:p>
    <w:p w:rsidR="00B24397" w:rsidRPr="006F78F5" w:rsidRDefault="00DF2850" w:rsidP="00B243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24397" w:rsidRPr="006F78F5">
        <w:rPr>
          <w:rFonts w:ascii="Times New Roman" w:hAnsi="Times New Roman" w:cs="Times New Roman"/>
          <w:sz w:val="28"/>
          <w:szCs w:val="28"/>
        </w:rPr>
        <w:t>. Рубежный контроль является контрольной  точкой по завершению темы или раздела учебной дисциплины или междисциплинарного курса и  проводится с целью комплексной оценки уровня освоения программного материала.</w:t>
      </w:r>
    </w:p>
    <w:p w:rsidR="00B24397" w:rsidRPr="006F78F5" w:rsidRDefault="00B24397" w:rsidP="00B243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Рубежный контроль может проводиться в форме контрольной работы, тестирования и др.</w:t>
      </w:r>
    </w:p>
    <w:p w:rsidR="00B24397" w:rsidRPr="006F78F5" w:rsidRDefault="00B24397" w:rsidP="00B243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Результаты текущего контроля успеваемости заносятся в журналы учебных занятий.</w:t>
      </w:r>
    </w:p>
    <w:p w:rsidR="00B24397" w:rsidRPr="006F78F5" w:rsidRDefault="00B24397" w:rsidP="00B243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1</w:t>
      </w:r>
      <w:r w:rsidR="00DF2850">
        <w:rPr>
          <w:rFonts w:ascii="Times New Roman" w:hAnsi="Times New Roman" w:cs="Times New Roman"/>
          <w:sz w:val="28"/>
          <w:szCs w:val="28"/>
        </w:rPr>
        <w:t>0</w:t>
      </w:r>
      <w:r w:rsidRPr="006F78F5">
        <w:rPr>
          <w:rFonts w:ascii="Times New Roman" w:hAnsi="Times New Roman" w:cs="Times New Roman"/>
          <w:sz w:val="28"/>
          <w:szCs w:val="28"/>
        </w:rPr>
        <w:t>. Данные текущего контроля успеваемости используются руководителями и преподавателями ОУ для анализа освоения студентами ОПОП, обеспечения ритмичной учебной работы студентов, привития им умения чётко организовывать свой труд, своевременного вы</w:t>
      </w:r>
      <w:r w:rsidR="00AE1E07" w:rsidRPr="006F78F5">
        <w:rPr>
          <w:rFonts w:ascii="Times New Roman" w:hAnsi="Times New Roman" w:cs="Times New Roman"/>
          <w:sz w:val="28"/>
          <w:szCs w:val="28"/>
        </w:rPr>
        <w:t>я</w:t>
      </w:r>
      <w:r w:rsidRPr="006F78F5">
        <w:rPr>
          <w:rFonts w:ascii="Times New Roman" w:hAnsi="Times New Roman" w:cs="Times New Roman"/>
          <w:sz w:val="28"/>
          <w:szCs w:val="28"/>
        </w:rPr>
        <w:t>вления отстающих и оказания им содействия в изучении учебного материала, для</w:t>
      </w:r>
      <w:r w:rsidR="00AE1E07" w:rsidRPr="006F78F5">
        <w:rPr>
          <w:rFonts w:ascii="Times New Roman" w:hAnsi="Times New Roman" w:cs="Times New Roman"/>
          <w:sz w:val="28"/>
          <w:szCs w:val="28"/>
        </w:rPr>
        <w:t xml:space="preserve"> организации индивидуальных занятий творческого характера с наиболее </w:t>
      </w:r>
      <w:r w:rsidR="00AE1E07" w:rsidRPr="006F78F5">
        <w:rPr>
          <w:rFonts w:ascii="Times New Roman" w:hAnsi="Times New Roman" w:cs="Times New Roman"/>
          <w:sz w:val="28"/>
          <w:szCs w:val="28"/>
        </w:rPr>
        <w:lastRenderedPageBreak/>
        <w:t>подготовленными студентами, а также для совершенствования методики преподавания учебных дисциплин и междисциплинарных курсов.</w:t>
      </w:r>
    </w:p>
    <w:p w:rsidR="00AE1E07" w:rsidRPr="006F78F5" w:rsidRDefault="00AE1E07" w:rsidP="00B243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1</w:t>
      </w:r>
      <w:r w:rsidR="00DF2850">
        <w:rPr>
          <w:rFonts w:ascii="Times New Roman" w:hAnsi="Times New Roman" w:cs="Times New Roman"/>
          <w:sz w:val="28"/>
          <w:szCs w:val="28"/>
        </w:rPr>
        <w:t>1</w:t>
      </w:r>
      <w:r w:rsidRPr="006F78F5">
        <w:rPr>
          <w:rFonts w:ascii="Times New Roman" w:hAnsi="Times New Roman" w:cs="Times New Roman"/>
          <w:sz w:val="28"/>
          <w:szCs w:val="28"/>
        </w:rPr>
        <w:t>. Формирование фонда оценочных средств, включая разработку контрольно-измерительных материалов, используемых для проведения текущего контроля успеваемости, обеспечивает преподаватель учебной дисциплины или междисциплинарного курса.</w:t>
      </w:r>
    </w:p>
    <w:p w:rsidR="00503551" w:rsidRPr="006F78F5" w:rsidRDefault="00503551" w:rsidP="00B243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1E07" w:rsidRPr="006F78F5" w:rsidRDefault="00AE1E07" w:rsidP="00AE1E0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78F5">
        <w:rPr>
          <w:rFonts w:ascii="Times New Roman" w:hAnsi="Times New Roman" w:cs="Times New Roman"/>
          <w:b/>
          <w:i/>
          <w:sz w:val="28"/>
          <w:szCs w:val="28"/>
        </w:rPr>
        <w:t>ПРОМЕЖУТОЧНАЯ АТТЕСТАЦИЯ СТУДЕНТОВ</w:t>
      </w:r>
    </w:p>
    <w:p w:rsidR="00AE1E07" w:rsidRPr="006F78F5" w:rsidRDefault="00AE1E07" w:rsidP="00AE1E0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E1E07" w:rsidRPr="006F78F5" w:rsidRDefault="00AE1E07" w:rsidP="00AE1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ab/>
        <w:t>1</w:t>
      </w:r>
      <w:r w:rsidR="00DF2850">
        <w:rPr>
          <w:rFonts w:ascii="Times New Roman" w:hAnsi="Times New Roman" w:cs="Times New Roman"/>
          <w:sz w:val="28"/>
          <w:szCs w:val="28"/>
        </w:rPr>
        <w:t>2</w:t>
      </w:r>
      <w:r w:rsidRPr="006F78F5">
        <w:rPr>
          <w:rFonts w:ascii="Times New Roman" w:hAnsi="Times New Roman" w:cs="Times New Roman"/>
          <w:sz w:val="28"/>
          <w:szCs w:val="28"/>
        </w:rPr>
        <w:t>. Промежуточная аттестация студентов обеспечивает оперативное управление учебной деятельностью студента и её корректировку и проводится с целью определения соответствия уровня и качества подготовки выпускника требованиям к результатам освоения ОПОП, наличия умений самостоятельной работы.</w:t>
      </w:r>
    </w:p>
    <w:p w:rsidR="00AE1E07" w:rsidRPr="006F78F5" w:rsidRDefault="00AE1E07" w:rsidP="00AE1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ab/>
        <w:t>1</w:t>
      </w:r>
      <w:r w:rsidR="00DF2850">
        <w:rPr>
          <w:rFonts w:ascii="Times New Roman" w:hAnsi="Times New Roman" w:cs="Times New Roman"/>
          <w:sz w:val="28"/>
          <w:szCs w:val="28"/>
        </w:rPr>
        <w:t>3</w:t>
      </w:r>
      <w:r w:rsidRPr="006F78F5">
        <w:rPr>
          <w:rFonts w:ascii="Times New Roman" w:hAnsi="Times New Roman" w:cs="Times New Roman"/>
          <w:sz w:val="28"/>
          <w:szCs w:val="28"/>
        </w:rPr>
        <w:t>. Основными формами промежуточной аттестации являются:</w:t>
      </w:r>
    </w:p>
    <w:p w:rsidR="00AE1E07" w:rsidRPr="006F78F5" w:rsidRDefault="00AE1E07" w:rsidP="00AE1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ab/>
        <w:t>- зачёт и (или) экзамен по учебной дисциплине (междисциплинарному курсу);</w:t>
      </w:r>
    </w:p>
    <w:p w:rsidR="00AE1E07" w:rsidRPr="006F78F5" w:rsidRDefault="00AE1E07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комплексный экзамен по двум или нескольким учебным дисциплинам и (или) междисциплинарным курсам (далее –</w:t>
      </w:r>
      <w:r w:rsidR="00CA088C" w:rsidRPr="006F78F5">
        <w:rPr>
          <w:rFonts w:ascii="Times New Roman" w:hAnsi="Times New Roman" w:cs="Times New Roman"/>
          <w:sz w:val="28"/>
          <w:szCs w:val="28"/>
        </w:rPr>
        <w:t xml:space="preserve"> </w:t>
      </w:r>
      <w:r w:rsidRPr="006F78F5">
        <w:rPr>
          <w:rFonts w:ascii="Times New Roman" w:hAnsi="Times New Roman" w:cs="Times New Roman"/>
          <w:sz w:val="28"/>
          <w:szCs w:val="28"/>
        </w:rPr>
        <w:t>комплексный экзамен);</w:t>
      </w:r>
    </w:p>
    <w:p w:rsidR="00CA088C" w:rsidRPr="006F78F5" w:rsidRDefault="00CA088C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 xml:space="preserve">- зачёт по учебной практике и производственной (преддипломной) практике (по профилю специальности); </w:t>
      </w:r>
    </w:p>
    <w:p w:rsidR="00CA088C" w:rsidRPr="006F78F5" w:rsidRDefault="00CA088C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защита отчёта по производственной (преддипломной) практике;</w:t>
      </w:r>
    </w:p>
    <w:p w:rsidR="00CA088C" w:rsidRPr="006F78F5" w:rsidRDefault="00CA088C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экзамен по профессиональному модулю;</w:t>
      </w:r>
    </w:p>
    <w:p w:rsidR="00CA088C" w:rsidRPr="006F78F5" w:rsidRDefault="00CA088C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курсовая работа (курсовой проект).</w:t>
      </w:r>
    </w:p>
    <w:p w:rsidR="00CA088C" w:rsidRPr="006F78F5" w:rsidRDefault="00CA088C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1</w:t>
      </w:r>
      <w:r w:rsidR="00DF2850">
        <w:rPr>
          <w:rFonts w:ascii="Times New Roman" w:hAnsi="Times New Roman" w:cs="Times New Roman"/>
          <w:sz w:val="28"/>
          <w:szCs w:val="28"/>
        </w:rPr>
        <w:t>4</w:t>
      </w:r>
      <w:r w:rsidRPr="006F78F5">
        <w:rPr>
          <w:rFonts w:ascii="Times New Roman" w:hAnsi="Times New Roman" w:cs="Times New Roman"/>
          <w:sz w:val="28"/>
          <w:szCs w:val="28"/>
        </w:rPr>
        <w:t>. При планировании промежуточной аттестации студентов по каждой учебной дисциплине, междисциплинарному курсу и профессиональному модулю учебного плана предусматривается та или иная форма промежуточной аттестации.</w:t>
      </w:r>
    </w:p>
    <w:p w:rsidR="00CA088C" w:rsidRPr="006F78F5" w:rsidRDefault="00CA088C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1</w:t>
      </w:r>
      <w:r w:rsidR="00DF2850">
        <w:rPr>
          <w:rFonts w:ascii="Times New Roman" w:hAnsi="Times New Roman" w:cs="Times New Roman"/>
          <w:sz w:val="28"/>
          <w:szCs w:val="28"/>
        </w:rPr>
        <w:t>5</w:t>
      </w:r>
      <w:r w:rsidRPr="006F78F5">
        <w:rPr>
          <w:rFonts w:ascii="Times New Roman" w:hAnsi="Times New Roman" w:cs="Times New Roman"/>
          <w:sz w:val="28"/>
          <w:szCs w:val="28"/>
        </w:rPr>
        <w:t>. Количество экзаменов в процессе промежуточной аттестации студентов не должно превышать 8 экзаменов в учебном году, количество зачётов – 10. В указанное количество не входят экзамены и зачёты по физической культуре, а также зачёты по</w:t>
      </w:r>
      <w:r w:rsidR="006A2087" w:rsidRPr="006F78F5">
        <w:rPr>
          <w:rFonts w:ascii="Times New Roman" w:hAnsi="Times New Roman" w:cs="Times New Roman"/>
          <w:sz w:val="28"/>
          <w:szCs w:val="28"/>
        </w:rPr>
        <w:t xml:space="preserve"> учебной практике и производственной практике (по профилю специальности) и экзамены по профессиональным модулям.</w:t>
      </w:r>
    </w:p>
    <w:p w:rsidR="006A2087" w:rsidRPr="006F78F5" w:rsidRDefault="006A2087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1</w:t>
      </w:r>
      <w:r w:rsidR="00DF2850">
        <w:rPr>
          <w:rFonts w:ascii="Times New Roman" w:hAnsi="Times New Roman" w:cs="Times New Roman"/>
          <w:sz w:val="28"/>
          <w:szCs w:val="28"/>
        </w:rPr>
        <w:t>6</w:t>
      </w:r>
      <w:r w:rsidRPr="006F78F5">
        <w:rPr>
          <w:rFonts w:ascii="Times New Roman" w:hAnsi="Times New Roman" w:cs="Times New Roman"/>
          <w:sz w:val="28"/>
          <w:szCs w:val="28"/>
        </w:rPr>
        <w:t>. Результаты промежуточной аттестации заносят в предусмотренные ОУ документы (ведомости, журналы, базы данных и др.) Наличие экзаменационных ведомостей обязательно. В зачётную книжку студента заносятся оценки по учебным дисциплинам, междисциплинарным курсам и профессиональным модулям (кроме оценки «неудовлетворительно»).</w:t>
      </w:r>
    </w:p>
    <w:p w:rsidR="006A2087" w:rsidRPr="006F78F5" w:rsidRDefault="006A2087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1</w:t>
      </w:r>
      <w:r w:rsidR="00DF2850">
        <w:rPr>
          <w:rFonts w:ascii="Times New Roman" w:hAnsi="Times New Roman" w:cs="Times New Roman"/>
          <w:sz w:val="28"/>
          <w:szCs w:val="28"/>
        </w:rPr>
        <w:t>7</w:t>
      </w:r>
      <w:r w:rsidRPr="006F78F5">
        <w:rPr>
          <w:rFonts w:ascii="Times New Roman" w:hAnsi="Times New Roman" w:cs="Times New Roman"/>
          <w:sz w:val="28"/>
          <w:szCs w:val="28"/>
        </w:rPr>
        <w:t>. Студенты, полностью выполнившие требования учебного плана, успешно сдавшие все зачёты и экзамены, приказом директора ОУ переводятся на следующий курс.</w:t>
      </w:r>
    </w:p>
    <w:p w:rsidR="006A2087" w:rsidRPr="006F78F5" w:rsidRDefault="006A2087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1</w:t>
      </w:r>
      <w:r w:rsidR="00DF2850">
        <w:rPr>
          <w:rFonts w:ascii="Times New Roman" w:hAnsi="Times New Roman" w:cs="Times New Roman"/>
          <w:sz w:val="28"/>
          <w:szCs w:val="28"/>
        </w:rPr>
        <w:t>8</w:t>
      </w:r>
      <w:r w:rsidRPr="006F78F5">
        <w:rPr>
          <w:rFonts w:ascii="Times New Roman" w:hAnsi="Times New Roman" w:cs="Times New Roman"/>
          <w:sz w:val="28"/>
          <w:szCs w:val="28"/>
        </w:rPr>
        <w:t>. Пересдача экзаменов с оценки «неудовлетворительно» и повторная сдача экзамена с целью повышения положительной оценки допускается в соответствии с регламентирующими документами ОУ.</w:t>
      </w:r>
    </w:p>
    <w:p w:rsidR="006A2087" w:rsidRPr="006F78F5" w:rsidRDefault="00DF2850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</w:t>
      </w:r>
      <w:r w:rsidR="006A2087" w:rsidRPr="006F78F5">
        <w:rPr>
          <w:rFonts w:ascii="Times New Roman" w:hAnsi="Times New Roman" w:cs="Times New Roman"/>
          <w:sz w:val="28"/>
          <w:szCs w:val="28"/>
        </w:rPr>
        <w:t>. В случае неявки студента на экзамен в экзаменационной ведомости делается запись «не явился».</w:t>
      </w:r>
    </w:p>
    <w:p w:rsidR="006A2087" w:rsidRPr="006F78F5" w:rsidRDefault="006A2087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Студент, явившийся на экзамен, но решивший, что по состоянию здоровья не может в нём участвовать, должен заявить об этом до получения экзаменационного билета</w:t>
      </w:r>
      <w:r w:rsidR="00DC2212" w:rsidRPr="006F78F5">
        <w:rPr>
          <w:rFonts w:ascii="Times New Roman" w:hAnsi="Times New Roman" w:cs="Times New Roman"/>
          <w:sz w:val="28"/>
          <w:szCs w:val="28"/>
        </w:rPr>
        <w:t>, что фиксируется в экзаменационной ведомости записью «не явился».</w:t>
      </w:r>
    </w:p>
    <w:p w:rsidR="00DC2212" w:rsidRPr="006F78F5" w:rsidRDefault="00DC2212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Отказ от продолжения экзамена после получения экзаменационного билета фиксируется в экзаменационной ведомости как оценка «неудовлетворительно» независимо от наличия у студента медицинской справки.</w:t>
      </w:r>
    </w:p>
    <w:p w:rsidR="00DC2212" w:rsidRPr="006F78F5" w:rsidRDefault="00DC2212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2</w:t>
      </w:r>
      <w:r w:rsidR="00DF2850">
        <w:rPr>
          <w:rFonts w:ascii="Times New Roman" w:hAnsi="Times New Roman" w:cs="Times New Roman"/>
          <w:sz w:val="28"/>
          <w:szCs w:val="28"/>
        </w:rPr>
        <w:t>0</w:t>
      </w:r>
      <w:r w:rsidRPr="006F78F5">
        <w:rPr>
          <w:rFonts w:ascii="Times New Roman" w:hAnsi="Times New Roman" w:cs="Times New Roman"/>
          <w:sz w:val="28"/>
          <w:szCs w:val="28"/>
        </w:rPr>
        <w:t xml:space="preserve">. Студентам, не сдавшим экзамены и зачёты в установленные сроки, заместитель директора по учебной работе устанавливает индивидуальные сроки сдачи экзамена. </w:t>
      </w:r>
    </w:p>
    <w:p w:rsidR="00DC2212" w:rsidRPr="006F78F5" w:rsidRDefault="00DC2212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2</w:t>
      </w:r>
      <w:r w:rsidR="00DF2850">
        <w:rPr>
          <w:rFonts w:ascii="Times New Roman" w:hAnsi="Times New Roman" w:cs="Times New Roman"/>
          <w:sz w:val="28"/>
          <w:szCs w:val="28"/>
        </w:rPr>
        <w:t>1</w:t>
      </w:r>
      <w:r w:rsidRPr="006F78F5">
        <w:rPr>
          <w:rFonts w:ascii="Times New Roman" w:hAnsi="Times New Roman" w:cs="Times New Roman"/>
          <w:sz w:val="28"/>
          <w:szCs w:val="28"/>
        </w:rPr>
        <w:t>. Документы, подтверждающие причину неявки на зачёт или экзамен, предоставляются студентом в первый день прихода в ОУ.</w:t>
      </w:r>
    </w:p>
    <w:p w:rsidR="00DC2212" w:rsidRPr="006F78F5" w:rsidRDefault="00DC2212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2</w:t>
      </w:r>
      <w:r w:rsidR="00DF2850">
        <w:rPr>
          <w:rFonts w:ascii="Times New Roman" w:hAnsi="Times New Roman" w:cs="Times New Roman"/>
          <w:sz w:val="28"/>
          <w:szCs w:val="28"/>
        </w:rPr>
        <w:t>2</w:t>
      </w:r>
      <w:r w:rsidRPr="006F78F5">
        <w:rPr>
          <w:rFonts w:ascii="Times New Roman" w:hAnsi="Times New Roman" w:cs="Times New Roman"/>
          <w:sz w:val="28"/>
          <w:szCs w:val="28"/>
        </w:rPr>
        <w:t>. Академической задолженностью считается наличие неудовлетворительной оценки по учебной дисциплине, междисциплинарному курсу, практике, профессиональному модулю по результатам промежуточной аттестации.</w:t>
      </w:r>
    </w:p>
    <w:p w:rsidR="00DC2212" w:rsidRPr="006F78F5" w:rsidRDefault="00DC2212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Для ликвидации студентами академической задолженности ОУ устанавливаются сроки ликвидации академической задолженности не позднее первого месяца семестра, следующего за сессией.</w:t>
      </w:r>
    </w:p>
    <w:p w:rsidR="00DC2212" w:rsidRPr="006F78F5" w:rsidRDefault="00DC2212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Студенты, имеющие академическую задолженность и не ликвидировавшие её в установленный период времени, приказом директора ОУ отчисляются из ОУ в порядке, установленном законодательством.</w:t>
      </w:r>
    </w:p>
    <w:p w:rsidR="00DC2212" w:rsidRPr="006F78F5" w:rsidRDefault="00DC2212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2</w:t>
      </w:r>
      <w:r w:rsidR="00DF2850">
        <w:rPr>
          <w:rFonts w:ascii="Times New Roman" w:hAnsi="Times New Roman" w:cs="Times New Roman"/>
          <w:sz w:val="28"/>
          <w:szCs w:val="28"/>
        </w:rPr>
        <w:t>3</w:t>
      </w:r>
      <w:r w:rsidRPr="006F78F5">
        <w:rPr>
          <w:rFonts w:ascii="Times New Roman" w:hAnsi="Times New Roman" w:cs="Times New Roman"/>
          <w:sz w:val="28"/>
          <w:szCs w:val="28"/>
        </w:rPr>
        <w:t xml:space="preserve">. Результаты промежуточной аттестации </w:t>
      </w:r>
      <w:r w:rsidR="002D52CC" w:rsidRPr="006F78F5">
        <w:rPr>
          <w:rFonts w:ascii="Times New Roman" w:hAnsi="Times New Roman" w:cs="Times New Roman"/>
          <w:sz w:val="28"/>
          <w:szCs w:val="28"/>
        </w:rPr>
        <w:t>и предложения по совершенствованию учебного процесса после сессии выносятся на обсуждение педагогического совета ОУ.</w:t>
      </w:r>
    </w:p>
    <w:p w:rsidR="002D52CC" w:rsidRPr="006F78F5" w:rsidRDefault="002D52CC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3551" w:rsidRPr="006F78F5" w:rsidRDefault="00503551" w:rsidP="00AE1E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D52CC" w:rsidRPr="006F78F5" w:rsidRDefault="007938B5" w:rsidP="002D52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ДИФФЕРЕНЦИРОВАННЫЙ ЗАЧЁТ</w:t>
      </w:r>
    </w:p>
    <w:p w:rsidR="007938B5" w:rsidRDefault="007938B5" w:rsidP="007938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27F1" w:rsidRPr="005927F1" w:rsidRDefault="007938B5" w:rsidP="00592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F285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Дифференцированный зачёт</w:t>
      </w:r>
      <w:r w:rsidR="005927F1" w:rsidRPr="005927F1">
        <w:rPr>
          <w:rFonts w:ascii="Times New Roman" w:hAnsi="Times New Roman" w:cs="Times New Roman"/>
          <w:sz w:val="28"/>
          <w:szCs w:val="28"/>
        </w:rPr>
        <w:t>, в т.ч.</w:t>
      </w:r>
      <w:r w:rsidR="005927F1">
        <w:rPr>
          <w:rFonts w:ascii="Times New Roman" w:hAnsi="Times New Roman" w:cs="Times New Roman"/>
          <w:sz w:val="28"/>
          <w:szCs w:val="28"/>
        </w:rPr>
        <w:t xml:space="preserve"> </w:t>
      </w:r>
      <w:r w:rsidR="005927F1" w:rsidRPr="005927F1">
        <w:rPr>
          <w:rFonts w:ascii="Times New Roman" w:hAnsi="Times New Roman" w:cs="Times New Roman"/>
          <w:sz w:val="28"/>
          <w:szCs w:val="28"/>
        </w:rPr>
        <w:t>комплексный, проводится до</w:t>
      </w:r>
      <w:r w:rsidR="005927F1">
        <w:rPr>
          <w:rFonts w:ascii="Times New Roman" w:hAnsi="Times New Roman" w:cs="Times New Roman"/>
          <w:sz w:val="28"/>
          <w:szCs w:val="28"/>
        </w:rPr>
        <w:t xml:space="preserve"> </w:t>
      </w:r>
      <w:r w:rsidR="005927F1" w:rsidRPr="005927F1">
        <w:rPr>
          <w:rFonts w:ascii="Times New Roman" w:hAnsi="Times New Roman" w:cs="Times New Roman"/>
          <w:sz w:val="28"/>
          <w:szCs w:val="28"/>
        </w:rPr>
        <w:t>начала экзаменационной сессии за сч</w:t>
      </w:r>
      <w:r w:rsidR="005927F1">
        <w:rPr>
          <w:rFonts w:ascii="Times New Roman" w:hAnsi="Times New Roman" w:cs="Times New Roman"/>
          <w:sz w:val="28"/>
          <w:szCs w:val="28"/>
        </w:rPr>
        <w:t>ё</w:t>
      </w:r>
      <w:r w:rsidR="005927F1" w:rsidRPr="005927F1">
        <w:rPr>
          <w:rFonts w:ascii="Times New Roman" w:hAnsi="Times New Roman" w:cs="Times New Roman"/>
          <w:sz w:val="28"/>
          <w:szCs w:val="28"/>
        </w:rPr>
        <w:t>т объ</w:t>
      </w:r>
      <w:r w:rsidR="005927F1">
        <w:rPr>
          <w:rFonts w:ascii="Times New Roman" w:hAnsi="Times New Roman" w:cs="Times New Roman"/>
          <w:sz w:val="28"/>
          <w:szCs w:val="28"/>
        </w:rPr>
        <w:t>ё</w:t>
      </w:r>
      <w:r w:rsidR="005927F1" w:rsidRPr="005927F1">
        <w:rPr>
          <w:rFonts w:ascii="Times New Roman" w:hAnsi="Times New Roman" w:cs="Times New Roman"/>
          <w:sz w:val="28"/>
          <w:szCs w:val="28"/>
        </w:rPr>
        <w:t>ма времени, отводимого на освоение учебной дисциплины, междисциплинарного курса, практики.</w:t>
      </w:r>
    </w:p>
    <w:p w:rsidR="005927F1" w:rsidRPr="005927F1" w:rsidRDefault="00DF2850" w:rsidP="00592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5927F1" w:rsidRPr="005927F1">
        <w:rPr>
          <w:rFonts w:ascii="Times New Roman" w:hAnsi="Times New Roman" w:cs="Times New Roman"/>
          <w:sz w:val="28"/>
          <w:szCs w:val="28"/>
        </w:rPr>
        <w:t xml:space="preserve">. </w:t>
      </w:r>
      <w:r w:rsidR="005927F1">
        <w:rPr>
          <w:rFonts w:ascii="Times New Roman" w:hAnsi="Times New Roman" w:cs="Times New Roman"/>
          <w:sz w:val="28"/>
          <w:szCs w:val="28"/>
        </w:rPr>
        <w:t>Д</w:t>
      </w:r>
      <w:r w:rsidR="005927F1" w:rsidRPr="005927F1">
        <w:rPr>
          <w:rFonts w:ascii="Times New Roman" w:hAnsi="Times New Roman" w:cs="Times New Roman"/>
          <w:sz w:val="28"/>
          <w:szCs w:val="28"/>
        </w:rPr>
        <w:t>ифференцированный зач</w:t>
      </w:r>
      <w:r w:rsidR="005927F1">
        <w:rPr>
          <w:rFonts w:ascii="Times New Roman" w:hAnsi="Times New Roman" w:cs="Times New Roman"/>
          <w:sz w:val="28"/>
          <w:szCs w:val="28"/>
        </w:rPr>
        <w:t>ё</w:t>
      </w:r>
      <w:r w:rsidR="005927F1" w:rsidRPr="005927F1">
        <w:rPr>
          <w:rFonts w:ascii="Times New Roman" w:hAnsi="Times New Roman" w:cs="Times New Roman"/>
          <w:sz w:val="28"/>
          <w:szCs w:val="28"/>
        </w:rPr>
        <w:t>т может проводиться в форме:</w:t>
      </w:r>
    </w:p>
    <w:p w:rsidR="005927F1" w:rsidRPr="005927F1" w:rsidRDefault="005927F1" w:rsidP="00DF2850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927F1">
        <w:rPr>
          <w:rFonts w:ascii="Times New Roman" w:hAnsi="Times New Roman" w:cs="Times New Roman"/>
          <w:sz w:val="28"/>
          <w:szCs w:val="28"/>
        </w:rPr>
        <w:t>-</w:t>
      </w:r>
      <w:r w:rsidR="00DF2850">
        <w:rPr>
          <w:rFonts w:ascii="Times New Roman" w:hAnsi="Times New Roman" w:cs="Times New Roman"/>
          <w:sz w:val="28"/>
          <w:szCs w:val="28"/>
        </w:rPr>
        <w:t xml:space="preserve"> </w:t>
      </w:r>
      <w:r w:rsidRPr="005927F1">
        <w:rPr>
          <w:rFonts w:ascii="Times New Roman" w:hAnsi="Times New Roman" w:cs="Times New Roman"/>
          <w:sz w:val="28"/>
          <w:szCs w:val="28"/>
        </w:rPr>
        <w:t>собеседования преподавателя со студентом по отдельным вопросам (темам),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7F1">
        <w:rPr>
          <w:rFonts w:ascii="Times New Roman" w:hAnsi="Times New Roman" w:cs="Times New Roman"/>
          <w:sz w:val="28"/>
          <w:szCs w:val="28"/>
        </w:rPr>
        <w:t>в том числе по темам, усвоение которых студентом вызывает сомнение (наличие текущих неудовлетворительных оценок, пропуски занятий);</w:t>
      </w:r>
    </w:p>
    <w:p w:rsidR="005927F1" w:rsidRPr="005927F1" w:rsidRDefault="005927F1" w:rsidP="00DF2850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927F1">
        <w:rPr>
          <w:rFonts w:ascii="Times New Roman" w:hAnsi="Times New Roman" w:cs="Times New Roman"/>
          <w:sz w:val="28"/>
          <w:szCs w:val="28"/>
        </w:rPr>
        <w:t>-</w:t>
      </w:r>
      <w:r w:rsidR="00DF2850">
        <w:rPr>
          <w:rFonts w:ascii="Times New Roman" w:hAnsi="Times New Roman" w:cs="Times New Roman"/>
          <w:sz w:val="28"/>
          <w:szCs w:val="28"/>
        </w:rPr>
        <w:t xml:space="preserve"> </w:t>
      </w:r>
      <w:r w:rsidRPr="005927F1">
        <w:rPr>
          <w:rFonts w:ascii="Times New Roman" w:hAnsi="Times New Roman" w:cs="Times New Roman"/>
          <w:sz w:val="28"/>
          <w:szCs w:val="28"/>
        </w:rPr>
        <w:t>тестирования по отдельным наиболее важным вопросам (темам, разделам) или по всему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927F1">
        <w:rPr>
          <w:rFonts w:ascii="Times New Roman" w:hAnsi="Times New Roman" w:cs="Times New Roman"/>
          <w:sz w:val="28"/>
          <w:szCs w:val="28"/>
        </w:rPr>
        <w:t>му дисциплины, изученному в данном семестре;</w:t>
      </w:r>
    </w:p>
    <w:p w:rsidR="005927F1" w:rsidRPr="005927F1" w:rsidRDefault="005927F1" w:rsidP="00DF2850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927F1">
        <w:rPr>
          <w:rFonts w:ascii="Times New Roman" w:hAnsi="Times New Roman" w:cs="Times New Roman"/>
          <w:sz w:val="28"/>
          <w:szCs w:val="28"/>
        </w:rPr>
        <w:t>-</w:t>
      </w:r>
      <w:r w:rsidR="00DF2850">
        <w:rPr>
          <w:rFonts w:ascii="Times New Roman" w:hAnsi="Times New Roman" w:cs="Times New Roman"/>
          <w:sz w:val="28"/>
          <w:szCs w:val="28"/>
        </w:rPr>
        <w:t xml:space="preserve"> </w:t>
      </w:r>
      <w:r w:rsidRPr="005927F1">
        <w:rPr>
          <w:rFonts w:ascii="Times New Roman" w:hAnsi="Times New Roman" w:cs="Times New Roman"/>
          <w:sz w:val="28"/>
          <w:szCs w:val="28"/>
        </w:rPr>
        <w:t>письменной работы студента. На проведение письменной зач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927F1">
        <w:rPr>
          <w:rFonts w:ascii="Times New Roman" w:hAnsi="Times New Roman" w:cs="Times New Roman"/>
          <w:sz w:val="28"/>
          <w:szCs w:val="28"/>
        </w:rPr>
        <w:t>тной работы предусматривается не более 2 академических часов.</w:t>
      </w:r>
    </w:p>
    <w:p w:rsidR="005927F1" w:rsidRPr="005927F1" w:rsidRDefault="005927F1" w:rsidP="00592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DF2850">
        <w:rPr>
          <w:rFonts w:ascii="Times New Roman" w:hAnsi="Times New Roman" w:cs="Times New Roman"/>
          <w:sz w:val="28"/>
          <w:szCs w:val="28"/>
        </w:rPr>
        <w:t>6</w:t>
      </w:r>
      <w:r w:rsidRPr="005927F1">
        <w:rPr>
          <w:rFonts w:ascii="Times New Roman" w:hAnsi="Times New Roman" w:cs="Times New Roman"/>
          <w:sz w:val="28"/>
          <w:szCs w:val="28"/>
        </w:rPr>
        <w:t>. Проведение дифференцированного зач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927F1">
        <w:rPr>
          <w:rFonts w:ascii="Times New Roman" w:hAnsi="Times New Roman" w:cs="Times New Roman"/>
          <w:sz w:val="28"/>
          <w:szCs w:val="28"/>
        </w:rPr>
        <w:t>та отражается в календарно-тематическом плане, на него рекомендуется отводить 2 часа. Не рекомендуется проводить письменные формы зач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927F1">
        <w:rPr>
          <w:rFonts w:ascii="Times New Roman" w:hAnsi="Times New Roman" w:cs="Times New Roman"/>
          <w:sz w:val="28"/>
          <w:szCs w:val="28"/>
        </w:rPr>
        <w:t>та на последнем занятии.</w:t>
      </w:r>
    </w:p>
    <w:p w:rsidR="005927F1" w:rsidRPr="005927F1" w:rsidRDefault="005927F1" w:rsidP="00592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F2850">
        <w:rPr>
          <w:rFonts w:ascii="Times New Roman" w:hAnsi="Times New Roman" w:cs="Times New Roman"/>
          <w:sz w:val="28"/>
          <w:szCs w:val="28"/>
        </w:rPr>
        <w:t>7</w:t>
      </w:r>
      <w:r w:rsidRPr="005927F1">
        <w:rPr>
          <w:rFonts w:ascii="Times New Roman" w:hAnsi="Times New Roman" w:cs="Times New Roman"/>
          <w:sz w:val="28"/>
          <w:szCs w:val="28"/>
        </w:rPr>
        <w:t xml:space="preserve">. Перечень и количество вопросов к дифференцированному </w:t>
      </w:r>
      <w:r>
        <w:rPr>
          <w:rFonts w:ascii="Times New Roman" w:hAnsi="Times New Roman" w:cs="Times New Roman"/>
          <w:sz w:val="28"/>
          <w:szCs w:val="28"/>
        </w:rPr>
        <w:t>зачё</w:t>
      </w:r>
      <w:r w:rsidRPr="005927F1">
        <w:rPr>
          <w:rFonts w:ascii="Times New Roman" w:hAnsi="Times New Roman" w:cs="Times New Roman"/>
          <w:sz w:val="28"/>
          <w:szCs w:val="28"/>
        </w:rPr>
        <w:t>ту, материал для тестирования составляется преподавателем, исходя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7F1">
        <w:rPr>
          <w:rFonts w:ascii="Times New Roman" w:hAnsi="Times New Roman" w:cs="Times New Roman"/>
          <w:sz w:val="28"/>
          <w:szCs w:val="28"/>
        </w:rPr>
        <w:t>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927F1">
        <w:rPr>
          <w:rFonts w:ascii="Times New Roman" w:hAnsi="Times New Roman" w:cs="Times New Roman"/>
          <w:sz w:val="28"/>
          <w:szCs w:val="28"/>
        </w:rPr>
        <w:t>ма изученного материала и его важности, рассматривается на заседании предметно-цикловой комиссии, утверждается заместителем директора по учебно</w:t>
      </w:r>
      <w:r>
        <w:rPr>
          <w:rFonts w:ascii="Times New Roman" w:hAnsi="Times New Roman" w:cs="Times New Roman"/>
          <w:sz w:val="28"/>
          <w:szCs w:val="28"/>
        </w:rPr>
        <w:t>-воспитательной</w:t>
      </w:r>
      <w:r w:rsidRPr="005927F1">
        <w:rPr>
          <w:rFonts w:ascii="Times New Roman" w:hAnsi="Times New Roman" w:cs="Times New Roman"/>
          <w:sz w:val="28"/>
          <w:szCs w:val="28"/>
        </w:rPr>
        <w:t xml:space="preserve"> работе и своевременно доводится до сведения студентов.</w:t>
      </w:r>
    </w:p>
    <w:p w:rsidR="005927F1" w:rsidRPr="005927F1" w:rsidRDefault="005927F1" w:rsidP="00592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F2850">
        <w:rPr>
          <w:rFonts w:ascii="Times New Roman" w:hAnsi="Times New Roman" w:cs="Times New Roman"/>
          <w:sz w:val="28"/>
          <w:szCs w:val="28"/>
        </w:rPr>
        <w:t>8</w:t>
      </w:r>
      <w:r w:rsidRPr="005927F1">
        <w:rPr>
          <w:rFonts w:ascii="Times New Roman" w:hAnsi="Times New Roman" w:cs="Times New Roman"/>
          <w:sz w:val="28"/>
          <w:szCs w:val="28"/>
        </w:rPr>
        <w:t>. При проведении дифференцированного зач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927F1">
        <w:rPr>
          <w:rFonts w:ascii="Times New Roman" w:hAnsi="Times New Roman" w:cs="Times New Roman"/>
          <w:sz w:val="28"/>
          <w:szCs w:val="28"/>
        </w:rPr>
        <w:t>та уровень подготовки студента оценивается в баллах: отлично</w:t>
      </w:r>
      <w:r>
        <w:rPr>
          <w:rFonts w:ascii="Times New Roman" w:hAnsi="Times New Roman" w:cs="Times New Roman"/>
          <w:sz w:val="28"/>
          <w:szCs w:val="28"/>
        </w:rPr>
        <w:t xml:space="preserve"> «5»</w:t>
      </w:r>
      <w:r w:rsidRPr="005927F1">
        <w:rPr>
          <w:rFonts w:ascii="Times New Roman" w:hAnsi="Times New Roman" w:cs="Times New Roman"/>
          <w:sz w:val="28"/>
          <w:szCs w:val="28"/>
        </w:rPr>
        <w:t>, хорошо</w:t>
      </w:r>
      <w:r>
        <w:rPr>
          <w:rFonts w:ascii="Times New Roman" w:hAnsi="Times New Roman" w:cs="Times New Roman"/>
          <w:sz w:val="28"/>
          <w:szCs w:val="28"/>
        </w:rPr>
        <w:t xml:space="preserve"> «4»</w:t>
      </w:r>
      <w:r w:rsidRPr="005927F1">
        <w:rPr>
          <w:rFonts w:ascii="Times New Roman" w:hAnsi="Times New Roman" w:cs="Times New Roman"/>
          <w:sz w:val="28"/>
          <w:szCs w:val="28"/>
        </w:rPr>
        <w:t>,  удовлетворительно</w:t>
      </w:r>
      <w:r>
        <w:rPr>
          <w:rFonts w:ascii="Times New Roman" w:hAnsi="Times New Roman" w:cs="Times New Roman"/>
          <w:sz w:val="28"/>
          <w:szCs w:val="28"/>
        </w:rPr>
        <w:t xml:space="preserve"> «3»</w:t>
      </w:r>
      <w:r w:rsidRPr="005927F1">
        <w:rPr>
          <w:rFonts w:ascii="Times New Roman" w:hAnsi="Times New Roman" w:cs="Times New Roman"/>
          <w:sz w:val="28"/>
          <w:szCs w:val="28"/>
        </w:rPr>
        <w:t>, неудовлетворительно</w:t>
      </w:r>
      <w:r>
        <w:rPr>
          <w:rFonts w:ascii="Times New Roman" w:hAnsi="Times New Roman" w:cs="Times New Roman"/>
          <w:sz w:val="28"/>
          <w:szCs w:val="28"/>
        </w:rPr>
        <w:t xml:space="preserve"> «2»</w:t>
      </w:r>
      <w:r w:rsidRPr="005927F1">
        <w:rPr>
          <w:rFonts w:ascii="Times New Roman" w:hAnsi="Times New Roman" w:cs="Times New Roman"/>
          <w:sz w:val="28"/>
          <w:szCs w:val="28"/>
        </w:rPr>
        <w:t>.</w:t>
      </w:r>
    </w:p>
    <w:p w:rsidR="005927F1" w:rsidRPr="005927F1" w:rsidRDefault="00DF2850" w:rsidP="00592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5927F1" w:rsidRPr="005927F1">
        <w:rPr>
          <w:rFonts w:ascii="Times New Roman" w:hAnsi="Times New Roman" w:cs="Times New Roman"/>
          <w:sz w:val="28"/>
          <w:szCs w:val="28"/>
        </w:rPr>
        <w:t>. Результаты зач</w:t>
      </w:r>
      <w:r w:rsidR="005927F1">
        <w:rPr>
          <w:rFonts w:ascii="Times New Roman" w:hAnsi="Times New Roman" w:cs="Times New Roman"/>
          <w:sz w:val="28"/>
          <w:szCs w:val="28"/>
        </w:rPr>
        <w:t>ё</w:t>
      </w:r>
      <w:r w:rsidR="005927F1" w:rsidRPr="005927F1">
        <w:rPr>
          <w:rFonts w:ascii="Times New Roman" w:hAnsi="Times New Roman" w:cs="Times New Roman"/>
          <w:sz w:val="28"/>
          <w:szCs w:val="28"/>
        </w:rPr>
        <w:t>та заносятся в журнал. Оценка за семестр выставляется преподавателем в журнал и зач</w:t>
      </w:r>
      <w:r w:rsidR="005927F1">
        <w:rPr>
          <w:rFonts w:ascii="Times New Roman" w:hAnsi="Times New Roman" w:cs="Times New Roman"/>
          <w:sz w:val="28"/>
          <w:szCs w:val="28"/>
        </w:rPr>
        <w:t>ё</w:t>
      </w:r>
      <w:r w:rsidR="005927F1" w:rsidRPr="005927F1">
        <w:rPr>
          <w:rFonts w:ascii="Times New Roman" w:hAnsi="Times New Roman" w:cs="Times New Roman"/>
          <w:sz w:val="28"/>
          <w:szCs w:val="28"/>
        </w:rPr>
        <w:t>тную книжку студента при условии выполнения всех лаборат</w:t>
      </w:r>
      <w:r w:rsidR="005927F1">
        <w:rPr>
          <w:rFonts w:ascii="Times New Roman" w:hAnsi="Times New Roman" w:cs="Times New Roman"/>
          <w:sz w:val="28"/>
          <w:szCs w:val="28"/>
        </w:rPr>
        <w:t>орных и практических работ с учё</w:t>
      </w:r>
      <w:r w:rsidR="005927F1" w:rsidRPr="005927F1">
        <w:rPr>
          <w:rFonts w:ascii="Times New Roman" w:hAnsi="Times New Roman" w:cs="Times New Roman"/>
          <w:sz w:val="28"/>
          <w:szCs w:val="28"/>
        </w:rPr>
        <w:t xml:space="preserve">том текущего контроля знаний и выполнения заданий для самостоятельной внеаудиторной работы студентов при определяющей роли оценки, полученной на </w:t>
      </w:r>
      <w:r w:rsidR="005927F1">
        <w:rPr>
          <w:rFonts w:ascii="Times New Roman" w:hAnsi="Times New Roman" w:cs="Times New Roman"/>
          <w:sz w:val="28"/>
          <w:szCs w:val="28"/>
        </w:rPr>
        <w:t>дифференцированном зачё</w:t>
      </w:r>
      <w:r w:rsidR="005927F1" w:rsidRPr="005927F1">
        <w:rPr>
          <w:rFonts w:ascii="Times New Roman" w:hAnsi="Times New Roman" w:cs="Times New Roman"/>
          <w:sz w:val="28"/>
          <w:szCs w:val="28"/>
        </w:rPr>
        <w:t>те.</w:t>
      </w:r>
    </w:p>
    <w:p w:rsidR="005927F1" w:rsidRPr="005927F1" w:rsidRDefault="005927F1" w:rsidP="00592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зачё</w:t>
      </w:r>
      <w:r w:rsidRPr="005927F1">
        <w:rPr>
          <w:rFonts w:ascii="Times New Roman" w:hAnsi="Times New Roman" w:cs="Times New Roman"/>
          <w:sz w:val="28"/>
          <w:szCs w:val="28"/>
        </w:rPr>
        <w:t>тной книжке указывается максимальная учебная нагрузка по дисциплине за семестр (в часах). В последнем семестре изучения дисциплины указывается общая максимальная нагрузка, предусмотренная рабочим учебным планом.</w:t>
      </w:r>
    </w:p>
    <w:p w:rsidR="005927F1" w:rsidRPr="005927F1" w:rsidRDefault="005927F1" w:rsidP="00592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F2850">
        <w:rPr>
          <w:rFonts w:ascii="Times New Roman" w:hAnsi="Times New Roman" w:cs="Times New Roman"/>
          <w:sz w:val="28"/>
          <w:szCs w:val="28"/>
        </w:rPr>
        <w:t>0</w:t>
      </w:r>
      <w:r w:rsidRPr="005927F1">
        <w:rPr>
          <w:rFonts w:ascii="Times New Roman" w:hAnsi="Times New Roman" w:cs="Times New Roman"/>
          <w:sz w:val="28"/>
          <w:szCs w:val="28"/>
        </w:rPr>
        <w:t>. Студенту не может быть выведена семестровая оценка по дисциплине, МДК без сдачи дифференцированного зач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927F1">
        <w:rPr>
          <w:rFonts w:ascii="Times New Roman" w:hAnsi="Times New Roman" w:cs="Times New Roman"/>
          <w:sz w:val="28"/>
          <w:szCs w:val="28"/>
        </w:rPr>
        <w:t>та, предусмотренного рабочим учебным планом.</w:t>
      </w:r>
    </w:p>
    <w:p w:rsidR="005927F1" w:rsidRPr="005927F1" w:rsidRDefault="005927F1" w:rsidP="00592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F2850">
        <w:rPr>
          <w:rFonts w:ascii="Times New Roman" w:hAnsi="Times New Roman" w:cs="Times New Roman"/>
          <w:sz w:val="28"/>
          <w:szCs w:val="28"/>
        </w:rPr>
        <w:t>1</w:t>
      </w:r>
      <w:r w:rsidRPr="005927F1">
        <w:rPr>
          <w:rFonts w:ascii="Times New Roman" w:hAnsi="Times New Roman" w:cs="Times New Roman"/>
          <w:sz w:val="28"/>
          <w:szCs w:val="28"/>
        </w:rPr>
        <w:t>. В отдельных случаях (отличная и хорошая успеваемость, отсутствие пропусков занятий) преподаватель по согласованию с заведующим отделением имеет право освободить студента от сдачи дифференцированного зач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927F1">
        <w:rPr>
          <w:rFonts w:ascii="Times New Roman" w:hAnsi="Times New Roman" w:cs="Times New Roman"/>
          <w:sz w:val="28"/>
          <w:szCs w:val="28"/>
        </w:rPr>
        <w:t>та, выставив ему отличную оценку за дифференцированный зач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927F1">
        <w:rPr>
          <w:rFonts w:ascii="Times New Roman" w:hAnsi="Times New Roman" w:cs="Times New Roman"/>
          <w:sz w:val="28"/>
          <w:szCs w:val="28"/>
        </w:rPr>
        <w:t>т и семестровую оценку по дисциплине, МДК.</w:t>
      </w:r>
    </w:p>
    <w:p w:rsidR="005927F1" w:rsidRPr="005927F1" w:rsidRDefault="005927F1" w:rsidP="00592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850">
        <w:rPr>
          <w:rFonts w:ascii="Times New Roman" w:hAnsi="Times New Roman" w:cs="Times New Roman"/>
          <w:sz w:val="28"/>
          <w:szCs w:val="28"/>
        </w:rPr>
        <w:t>3</w:t>
      </w:r>
      <w:r w:rsidR="00DF2850">
        <w:rPr>
          <w:rFonts w:ascii="Times New Roman" w:hAnsi="Times New Roman" w:cs="Times New Roman"/>
          <w:sz w:val="28"/>
          <w:szCs w:val="28"/>
        </w:rPr>
        <w:t>2</w:t>
      </w:r>
      <w:r w:rsidRPr="00DF2850">
        <w:rPr>
          <w:rFonts w:ascii="Times New Roman" w:hAnsi="Times New Roman" w:cs="Times New Roman"/>
          <w:sz w:val="28"/>
          <w:szCs w:val="28"/>
        </w:rPr>
        <w:t>.</w:t>
      </w:r>
      <w:r w:rsidRPr="005927F1">
        <w:rPr>
          <w:rFonts w:ascii="Times New Roman" w:hAnsi="Times New Roman" w:cs="Times New Roman"/>
          <w:sz w:val="28"/>
          <w:szCs w:val="28"/>
        </w:rPr>
        <w:t xml:space="preserve"> Студенту, не явившемуся на дифференцированный зач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927F1">
        <w:rPr>
          <w:rFonts w:ascii="Times New Roman" w:hAnsi="Times New Roman" w:cs="Times New Roman"/>
          <w:sz w:val="28"/>
          <w:szCs w:val="28"/>
        </w:rPr>
        <w:t>т, или получившему неудовлетворительную оценку устанавливается другой срок сдачи зач</w:t>
      </w:r>
      <w:r w:rsidR="00BE7C8D">
        <w:rPr>
          <w:rFonts w:ascii="Times New Roman" w:hAnsi="Times New Roman" w:cs="Times New Roman"/>
          <w:sz w:val="28"/>
          <w:szCs w:val="28"/>
        </w:rPr>
        <w:t>ё</w:t>
      </w:r>
      <w:r w:rsidRPr="005927F1">
        <w:rPr>
          <w:rFonts w:ascii="Times New Roman" w:hAnsi="Times New Roman" w:cs="Times New Roman"/>
          <w:sz w:val="28"/>
          <w:szCs w:val="28"/>
        </w:rPr>
        <w:t>та.</w:t>
      </w:r>
    </w:p>
    <w:p w:rsidR="002D52CC" w:rsidRPr="006F78F5" w:rsidRDefault="002D52CC" w:rsidP="00AE1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551" w:rsidRPr="006F78F5" w:rsidRDefault="00503551" w:rsidP="00AE1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2CC" w:rsidRPr="006F78F5" w:rsidRDefault="002D52CC" w:rsidP="002D52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78F5">
        <w:rPr>
          <w:rFonts w:ascii="Times New Roman" w:hAnsi="Times New Roman" w:cs="Times New Roman"/>
          <w:b/>
          <w:i/>
          <w:sz w:val="28"/>
          <w:szCs w:val="28"/>
        </w:rPr>
        <w:t>ЭКЗАМЕН ПО УЧЕБНОЙ ДИСЦИПЛИНЕ, МЕЖДИСЦИПЛИНАРНОМУ КУРСУ, КОМПЛЕКСНЫЙ ЭКЗАМЕН</w:t>
      </w:r>
    </w:p>
    <w:p w:rsidR="002D52CC" w:rsidRPr="006F78F5" w:rsidRDefault="002D52CC" w:rsidP="00AE1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2CC" w:rsidRPr="006F78F5" w:rsidRDefault="002D52CC" w:rsidP="00AE1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ab/>
      </w:r>
      <w:r w:rsidR="00DF2850">
        <w:rPr>
          <w:rFonts w:ascii="Times New Roman" w:hAnsi="Times New Roman" w:cs="Times New Roman"/>
          <w:sz w:val="28"/>
          <w:szCs w:val="28"/>
        </w:rPr>
        <w:t>33</w:t>
      </w:r>
      <w:r w:rsidRPr="006F78F5">
        <w:rPr>
          <w:rFonts w:ascii="Times New Roman" w:hAnsi="Times New Roman" w:cs="Times New Roman"/>
          <w:sz w:val="28"/>
          <w:szCs w:val="28"/>
        </w:rPr>
        <w:t xml:space="preserve">. При выборе учебных дисциплин для экзамена руководствуются: </w:t>
      </w:r>
    </w:p>
    <w:p w:rsidR="002D52CC" w:rsidRPr="006F78F5" w:rsidRDefault="00DF2850" w:rsidP="00DF285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D52CC" w:rsidRPr="006F78F5">
        <w:rPr>
          <w:rFonts w:ascii="Times New Roman" w:hAnsi="Times New Roman" w:cs="Times New Roman"/>
          <w:sz w:val="28"/>
          <w:szCs w:val="28"/>
        </w:rPr>
        <w:t>- значимостью учебной дисциплины в подготовке специалиста;</w:t>
      </w:r>
      <w:r w:rsidR="002D52CC" w:rsidRPr="006F78F5">
        <w:rPr>
          <w:rFonts w:ascii="Times New Roman" w:hAnsi="Times New Roman" w:cs="Times New Roman"/>
          <w:sz w:val="28"/>
          <w:szCs w:val="28"/>
        </w:rPr>
        <w:tab/>
      </w:r>
    </w:p>
    <w:p w:rsidR="002D52CC" w:rsidRPr="006F78F5" w:rsidRDefault="00DF2850" w:rsidP="00DF285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D52CC" w:rsidRPr="006F78F5">
        <w:rPr>
          <w:rFonts w:ascii="Times New Roman" w:hAnsi="Times New Roman" w:cs="Times New Roman"/>
          <w:sz w:val="28"/>
          <w:szCs w:val="28"/>
        </w:rPr>
        <w:t>- завершённостью изучения учебной дисциплины.</w:t>
      </w:r>
    </w:p>
    <w:p w:rsidR="007737FE" w:rsidRPr="006F78F5" w:rsidRDefault="007737FE" w:rsidP="00AE1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ab/>
        <w:t>3</w:t>
      </w:r>
      <w:r w:rsidR="00DF2850">
        <w:rPr>
          <w:rFonts w:ascii="Times New Roman" w:hAnsi="Times New Roman" w:cs="Times New Roman"/>
          <w:sz w:val="28"/>
          <w:szCs w:val="28"/>
        </w:rPr>
        <w:t>4</w:t>
      </w:r>
      <w:r w:rsidRPr="006F78F5">
        <w:rPr>
          <w:rFonts w:ascii="Times New Roman" w:hAnsi="Times New Roman" w:cs="Times New Roman"/>
          <w:sz w:val="28"/>
          <w:szCs w:val="28"/>
        </w:rPr>
        <w:t xml:space="preserve">. В случае изучения учебной дисциплины и междисциплинарного курса в течение нескольких семестров планируется проведение экзамена, как правило, только по завершению изучения данной учебной дисциплины, </w:t>
      </w:r>
      <w:r w:rsidRPr="006F78F5">
        <w:rPr>
          <w:rFonts w:ascii="Times New Roman" w:hAnsi="Times New Roman" w:cs="Times New Roman"/>
          <w:sz w:val="28"/>
          <w:szCs w:val="28"/>
        </w:rPr>
        <w:lastRenderedPageBreak/>
        <w:t>междисциплинарного курса (в последнем семестре). В остальных семестрах, предшествующих последнему семестру изучения, по учебной дисциплине, междисциплинарному курсу может планироваться зачёт, выставление  ОУ по текущей успеваемости.</w:t>
      </w:r>
    </w:p>
    <w:p w:rsidR="007737FE" w:rsidRPr="006F78F5" w:rsidRDefault="007737FE" w:rsidP="00AE1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ab/>
        <w:t>3</w:t>
      </w:r>
      <w:r w:rsidR="00DF2850">
        <w:rPr>
          <w:rFonts w:ascii="Times New Roman" w:hAnsi="Times New Roman" w:cs="Times New Roman"/>
          <w:sz w:val="28"/>
          <w:szCs w:val="28"/>
        </w:rPr>
        <w:t>5</w:t>
      </w:r>
      <w:r w:rsidRPr="006F78F5">
        <w:rPr>
          <w:rFonts w:ascii="Times New Roman" w:hAnsi="Times New Roman" w:cs="Times New Roman"/>
          <w:sz w:val="28"/>
          <w:szCs w:val="28"/>
        </w:rPr>
        <w:t>. При выборе учебных дисциплин и (или) междисциплинарных курсов для  комплексного экзамена ОУ</w:t>
      </w:r>
      <w:r w:rsidRPr="006F78F5">
        <w:rPr>
          <w:rFonts w:ascii="Times New Roman" w:hAnsi="Times New Roman" w:cs="Times New Roman"/>
          <w:sz w:val="28"/>
          <w:szCs w:val="28"/>
        </w:rPr>
        <w:tab/>
        <w:t>руководствуется наличием между ними межпредметных связей. При составлении экзаменационных материалов наименование учебных дисциплин (междисциплинарных курсов), входящих в состав комплексного экзамена, указывается в скобках после слов «Комплексный экзамен». В экзаменационной ведомости, зачётной книжке и приложении к диплому о СПО по каждой учебной дисциплине (междисциплинарному курсу), входящему в состав</w:t>
      </w:r>
      <w:r w:rsidR="00B96F8A" w:rsidRPr="006F78F5">
        <w:rPr>
          <w:rFonts w:ascii="Times New Roman" w:hAnsi="Times New Roman" w:cs="Times New Roman"/>
          <w:sz w:val="28"/>
          <w:szCs w:val="28"/>
        </w:rPr>
        <w:t xml:space="preserve"> комплексного экзамена, выставляется отдельная оценка.</w:t>
      </w:r>
    </w:p>
    <w:p w:rsidR="00B96F8A" w:rsidRPr="006F78F5" w:rsidRDefault="00B96F8A" w:rsidP="00AE1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ab/>
        <w:t>3</w:t>
      </w:r>
      <w:r w:rsidR="00DF2850">
        <w:rPr>
          <w:rFonts w:ascii="Times New Roman" w:hAnsi="Times New Roman" w:cs="Times New Roman"/>
          <w:sz w:val="28"/>
          <w:szCs w:val="28"/>
        </w:rPr>
        <w:t>6</w:t>
      </w:r>
      <w:r w:rsidRPr="006F78F5">
        <w:rPr>
          <w:rFonts w:ascii="Times New Roman" w:hAnsi="Times New Roman" w:cs="Times New Roman"/>
          <w:sz w:val="28"/>
          <w:szCs w:val="28"/>
        </w:rPr>
        <w:t>. Экзамен по учебной дисциплине и междисциплинарному курсу, комплексный экзамен может проводиться в период экзаменационных сессий, установленных графиком учебного процесса. Первый экзамен может проводиться в первый день экзаменационной сессии. Вместе с тем экзамен может проводиться и по завершении изучения учебной дисциплины и междисциплинарного курса без выделения дополнительного времени на подготовку.</w:t>
      </w:r>
    </w:p>
    <w:p w:rsidR="00B96F8A" w:rsidRPr="006F78F5" w:rsidRDefault="00B96F8A" w:rsidP="00AE1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ab/>
        <w:t>3</w:t>
      </w:r>
      <w:r w:rsidR="00DF2850">
        <w:rPr>
          <w:rFonts w:ascii="Times New Roman" w:hAnsi="Times New Roman" w:cs="Times New Roman"/>
          <w:sz w:val="28"/>
          <w:szCs w:val="28"/>
        </w:rPr>
        <w:t>7</w:t>
      </w:r>
      <w:r w:rsidRPr="006F78F5">
        <w:rPr>
          <w:rFonts w:ascii="Times New Roman" w:hAnsi="Times New Roman" w:cs="Times New Roman"/>
          <w:sz w:val="28"/>
          <w:szCs w:val="28"/>
        </w:rPr>
        <w:t>. Экзамены принимаются преподавателями, которые проводили занятия по данной учебной дисциплине, междисциплинарному курсу.</w:t>
      </w:r>
    </w:p>
    <w:p w:rsidR="00B96F8A" w:rsidRPr="006F78F5" w:rsidRDefault="00B96F8A" w:rsidP="00AE1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ab/>
        <w:t>3</w:t>
      </w:r>
      <w:r w:rsidR="00DF2850">
        <w:rPr>
          <w:rFonts w:ascii="Times New Roman" w:hAnsi="Times New Roman" w:cs="Times New Roman"/>
          <w:sz w:val="28"/>
          <w:szCs w:val="28"/>
        </w:rPr>
        <w:t>8</w:t>
      </w:r>
      <w:r w:rsidRPr="006F78F5">
        <w:rPr>
          <w:rFonts w:ascii="Times New Roman" w:hAnsi="Times New Roman" w:cs="Times New Roman"/>
          <w:sz w:val="28"/>
          <w:szCs w:val="28"/>
        </w:rPr>
        <w:t xml:space="preserve">. Форма проведения экзамена может быть устной, письменной, комбинированной. К комбинированной форме может быть отнесён экзамен, состоящий из нескольких частей. </w:t>
      </w:r>
    </w:p>
    <w:p w:rsidR="00B96F8A" w:rsidRPr="006F78F5" w:rsidRDefault="00B96F8A" w:rsidP="00AE1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ab/>
      </w:r>
      <w:r w:rsidR="00DF2850">
        <w:rPr>
          <w:rFonts w:ascii="Times New Roman" w:hAnsi="Times New Roman" w:cs="Times New Roman"/>
          <w:sz w:val="28"/>
          <w:szCs w:val="28"/>
        </w:rPr>
        <w:t>39</w:t>
      </w:r>
      <w:r w:rsidRPr="006F78F5">
        <w:rPr>
          <w:rFonts w:ascii="Times New Roman" w:hAnsi="Times New Roman" w:cs="Times New Roman"/>
          <w:sz w:val="28"/>
          <w:szCs w:val="28"/>
        </w:rPr>
        <w:t>. Проверка письменных экзаменационных работ осуществляется после окончания каждого экзамена в течение 3-х календарных дней, считая день проведения экзамена.</w:t>
      </w:r>
    </w:p>
    <w:p w:rsidR="00B96F8A" w:rsidRPr="006F78F5" w:rsidRDefault="00DF285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2B308D" w:rsidRPr="006F78F5">
        <w:rPr>
          <w:rFonts w:ascii="Times New Roman" w:hAnsi="Times New Roman" w:cs="Times New Roman"/>
          <w:sz w:val="28"/>
          <w:szCs w:val="28"/>
        </w:rPr>
        <w:t>. Студент имеет право при проведении экзамена в письменной форме ознакомиться с проверенной экзаменационной работой и получить разъяснения преподавателя при объявлении оценки.</w:t>
      </w:r>
    </w:p>
    <w:p w:rsidR="002B308D" w:rsidRPr="006F78F5" w:rsidRDefault="00DF285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2B308D" w:rsidRPr="006F78F5">
        <w:rPr>
          <w:rFonts w:ascii="Times New Roman" w:hAnsi="Times New Roman" w:cs="Times New Roman"/>
          <w:sz w:val="28"/>
          <w:szCs w:val="28"/>
        </w:rPr>
        <w:t>. В случае несогласия с оценкой письменной экзаменационной работы студент может, в течение трёх календарных дней со дня объявления оценки, подать заявление на имя заместителя директора по учебной работе с указанием конкретных оснований для апелляции:</w:t>
      </w:r>
    </w:p>
    <w:p w:rsidR="006E2E40" w:rsidRPr="006F78F5" w:rsidRDefault="006E2E4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несоответствие экзаменационных вопросов программы учебной дисциплины, профессионального модуля в части междисциплинарных курсов;</w:t>
      </w:r>
    </w:p>
    <w:p w:rsidR="006E2E40" w:rsidRPr="006F78F5" w:rsidRDefault="006E2E4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ошибки в стандартизированных ответах на задачи и тестовые задания.</w:t>
      </w:r>
    </w:p>
    <w:p w:rsidR="006E2E40" w:rsidRPr="006F78F5" w:rsidRDefault="00DF285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6E2E40" w:rsidRPr="006F78F5">
        <w:rPr>
          <w:rFonts w:ascii="Times New Roman" w:hAnsi="Times New Roman" w:cs="Times New Roman"/>
          <w:sz w:val="28"/>
          <w:szCs w:val="28"/>
        </w:rPr>
        <w:t>. Неудовлетворённость студента уровнем полученной оценки не может быть основанием для апелляции.</w:t>
      </w:r>
    </w:p>
    <w:p w:rsidR="006E2E40" w:rsidRPr="006F78F5" w:rsidRDefault="00DF285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</w:t>
      </w:r>
      <w:r w:rsidR="006E2E40" w:rsidRPr="006F78F5">
        <w:rPr>
          <w:rFonts w:ascii="Times New Roman" w:hAnsi="Times New Roman" w:cs="Times New Roman"/>
          <w:sz w:val="28"/>
          <w:szCs w:val="28"/>
        </w:rPr>
        <w:t xml:space="preserve"> Для рассмотрения заявления создаётся апелляционная комиссия в составе трёх преподавателей, возглавляемая заместителем директора по учебной работе, которая утверждается приказом директора ОУ. В сроки, </w:t>
      </w:r>
      <w:r w:rsidR="006E2E40" w:rsidRPr="006F78F5">
        <w:rPr>
          <w:rFonts w:ascii="Times New Roman" w:hAnsi="Times New Roman" w:cs="Times New Roman"/>
          <w:sz w:val="28"/>
          <w:szCs w:val="28"/>
        </w:rPr>
        <w:lastRenderedPageBreak/>
        <w:t>установленные заместителем директора по учебной работе, апелляционная комиссия проводит заседание в присутствии студента и объявляет оценку его работы. Решение комиссии оформляется протоколом за подписью его председателя и является окончательным.</w:t>
      </w:r>
    </w:p>
    <w:p w:rsidR="006E2E40" w:rsidRPr="006F78F5" w:rsidRDefault="006E2E4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4</w:t>
      </w:r>
      <w:r w:rsidR="00DF2850">
        <w:rPr>
          <w:rFonts w:ascii="Times New Roman" w:hAnsi="Times New Roman" w:cs="Times New Roman"/>
          <w:sz w:val="28"/>
          <w:szCs w:val="28"/>
        </w:rPr>
        <w:t>4</w:t>
      </w:r>
      <w:r w:rsidRPr="006F78F5">
        <w:rPr>
          <w:rFonts w:ascii="Times New Roman" w:hAnsi="Times New Roman" w:cs="Times New Roman"/>
          <w:sz w:val="28"/>
          <w:szCs w:val="28"/>
        </w:rPr>
        <w:t>. Для подготовки к экзамену проводятся консультации по  экзаменационным вопросам за счёт общего бюджета времени, отведённого на консультации.</w:t>
      </w:r>
    </w:p>
    <w:p w:rsidR="006E2E40" w:rsidRPr="006F78F5" w:rsidRDefault="006E2E4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Расписание консультаций и экзаменов утверждается директором ОУ и доводится до сведения студентов и преподавателей не позднее, чем за две недели до начала экзаменационной сессии.</w:t>
      </w:r>
    </w:p>
    <w:p w:rsidR="006E2E40" w:rsidRPr="006F78F5" w:rsidRDefault="006E2E4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4</w:t>
      </w:r>
      <w:r w:rsidR="00DF2850">
        <w:rPr>
          <w:rFonts w:ascii="Times New Roman" w:hAnsi="Times New Roman" w:cs="Times New Roman"/>
          <w:sz w:val="28"/>
          <w:szCs w:val="28"/>
        </w:rPr>
        <w:t>5</w:t>
      </w:r>
      <w:r w:rsidRPr="006F78F5">
        <w:rPr>
          <w:rFonts w:ascii="Times New Roman" w:hAnsi="Times New Roman" w:cs="Times New Roman"/>
          <w:sz w:val="28"/>
          <w:szCs w:val="28"/>
        </w:rPr>
        <w:t>. К экзамену по учебной дисциплине, междисциплинарному курсу, к комплексному экзамену допускаются студенты, полностью выполнившие все установленные лабораторные работы, практические задания и курсовые работы, проекты и</w:t>
      </w:r>
      <w:r w:rsidR="0008186D" w:rsidRPr="006F78F5">
        <w:rPr>
          <w:rFonts w:ascii="Times New Roman" w:hAnsi="Times New Roman" w:cs="Times New Roman"/>
          <w:sz w:val="28"/>
          <w:szCs w:val="28"/>
        </w:rPr>
        <w:t xml:space="preserve"> имеющие положительную оценку по результатам текущего контроля успеваемости.</w:t>
      </w:r>
    </w:p>
    <w:p w:rsidR="0008186D" w:rsidRPr="006F78F5" w:rsidRDefault="0008186D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4</w:t>
      </w:r>
      <w:r w:rsidR="00DF2850">
        <w:rPr>
          <w:rFonts w:ascii="Times New Roman" w:hAnsi="Times New Roman" w:cs="Times New Roman"/>
          <w:sz w:val="28"/>
          <w:szCs w:val="28"/>
        </w:rPr>
        <w:t>6</w:t>
      </w:r>
      <w:r w:rsidRPr="006F78F5">
        <w:rPr>
          <w:rFonts w:ascii="Times New Roman" w:hAnsi="Times New Roman" w:cs="Times New Roman"/>
          <w:sz w:val="28"/>
          <w:szCs w:val="28"/>
        </w:rPr>
        <w:t>. В порядке исключения ОУ имеет право устанавливать индивидуальный график экзаменационной сессии студентам при наличии личного заявления студента и уважительных причин, подтверждённых документально.</w:t>
      </w:r>
    </w:p>
    <w:p w:rsidR="0008186D" w:rsidRPr="006F78F5" w:rsidRDefault="0008186D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4</w:t>
      </w:r>
      <w:r w:rsidR="00DF2850">
        <w:rPr>
          <w:rFonts w:ascii="Times New Roman" w:hAnsi="Times New Roman" w:cs="Times New Roman"/>
          <w:sz w:val="28"/>
          <w:szCs w:val="28"/>
        </w:rPr>
        <w:t>7</w:t>
      </w:r>
      <w:r w:rsidRPr="006F78F5">
        <w:rPr>
          <w:rFonts w:ascii="Times New Roman" w:hAnsi="Times New Roman" w:cs="Times New Roman"/>
          <w:sz w:val="28"/>
          <w:szCs w:val="28"/>
        </w:rPr>
        <w:t>. Экзаменационные материалы по учебной дисциплине и междисциплинарному курсу, для комплексного экзамена составляются на основе примерной и рабочей программ учебной дисциплины, профессионального модуля (в части междисциплинарного курса) и должны целостно отражать объём проверяемых знаний и умений.</w:t>
      </w:r>
    </w:p>
    <w:p w:rsidR="0008186D" w:rsidRPr="006F78F5" w:rsidRDefault="0008186D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4</w:t>
      </w:r>
      <w:r w:rsidR="00DF2850">
        <w:rPr>
          <w:rFonts w:ascii="Times New Roman" w:hAnsi="Times New Roman" w:cs="Times New Roman"/>
          <w:sz w:val="28"/>
          <w:szCs w:val="28"/>
        </w:rPr>
        <w:t>8</w:t>
      </w:r>
      <w:r w:rsidRPr="006F78F5">
        <w:rPr>
          <w:rFonts w:ascii="Times New Roman" w:hAnsi="Times New Roman" w:cs="Times New Roman"/>
          <w:sz w:val="28"/>
          <w:szCs w:val="28"/>
        </w:rPr>
        <w:t>. Экзаменационные материалы по учебной дисциплине и междисциплинарному курсу, а также для комплексного экзамена включают:</w:t>
      </w:r>
    </w:p>
    <w:p w:rsidR="0008186D" w:rsidRPr="006F78F5" w:rsidRDefault="0008186D" w:rsidP="00DF2850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теоретические и практические вопросы, позволяющие оценить степень освоения программного материала учебных дисциплин и междисциплинарных курсов;</w:t>
      </w:r>
    </w:p>
    <w:p w:rsidR="0008186D" w:rsidRPr="006F78F5" w:rsidRDefault="0008186D" w:rsidP="00DF2850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проблемные и творческие задания, направленные на оценку и определение уровня сформированности умений, профессиональных и общих компетенций;</w:t>
      </w:r>
    </w:p>
    <w:p w:rsidR="0008186D" w:rsidRPr="006F78F5" w:rsidRDefault="0008186D" w:rsidP="00DF2850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тесты;</w:t>
      </w:r>
    </w:p>
    <w:p w:rsidR="0008186D" w:rsidRPr="006F78F5" w:rsidRDefault="0008186D" w:rsidP="00DF2850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</w:t>
      </w:r>
      <w:r w:rsidR="00A30E8D" w:rsidRPr="006F78F5">
        <w:rPr>
          <w:rFonts w:ascii="Times New Roman" w:hAnsi="Times New Roman" w:cs="Times New Roman"/>
          <w:sz w:val="28"/>
          <w:szCs w:val="28"/>
        </w:rPr>
        <w:t xml:space="preserve"> </w:t>
      </w:r>
      <w:r w:rsidRPr="006F78F5">
        <w:rPr>
          <w:rFonts w:ascii="Times New Roman" w:hAnsi="Times New Roman" w:cs="Times New Roman"/>
          <w:sz w:val="28"/>
          <w:szCs w:val="28"/>
        </w:rPr>
        <w:t>кейсы и</w:t>
      </w:r>
      <w:r w:rsidR="00A30E8D" w:rsidRPr="006F78F5">
        <w:rPr>
          <w:rFonts w:ascii="Times New Roman" w:hAnsi="Times New Roman" w:cs="Times New Roman"/>
          <w:sz w:val="28"/>
          <w:szCs w:val="28"/>
        </w:rPr>
        <w:t xml:space="preserve"> д</w:t>
      </w:r>
      <w:r w:rsidRPr="006F78F5">
        <w:rPr>
          <w:rFonts w:ascii="Times New Roman" w:hAnsi="Times New Roman" w:cs="Times New Roman"/>
          <w:sz w:val="28"/>
          <w:szCs w:val="28"/>
        </w:rPr>
        <w:t>р.</w:t>
      </w:r>
    </w:p>
    <w:p w:rsidR="00A30E8D" w:rsidRPr="006F78F5" w:rsidRDefault="00A30E8D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Разработанные экзаменационные вопросы  доводятся до студентов.</w:t>
      </w:r>
    </w:p>
    <w:p w:rsidR="00A30E8D" w:rsidRPr="006F78F5" w:rsidRDefault="00DF285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A30E8D" w:rsidRPr="006F78F5">
        <w:rPr>
          <w:rFonts w:ascii="Times New Roman" w:hAnsi="Times New Roman" w:cs="Times New Roman"/>
          <w:sz w:val="28"/>
          <w:szCs w:val="28"/>
        </w:rPr>
        <w:t>. На основе разработанных экзаменационных материалов преподавателями составляются экзаменационные билеты. Экзаменационные билеты по совокупной сложности должны быть равноценны. Содержание экзаменационных билетов до студентов не доводится.</w:t>
      </w:r>
    </w:p>
    <w:p w:rsidR="00A30E8D" w:rsidRPr="006F78F5" w:rsidRDefault="00DF285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</w:t>
      </w:r>
      <w:r w:rsidR="00A30E8D" w:rsidRPr="006F78F5">
        <w:rPr>
          <w:rFonts w:ascii="Times New Roman" w:hAnsi="Times New Roman" w:cs="Times New Roman"/>
          <w:sz w:val="28"/>
          <w:szCs w:val="28"/>
        </w:rPr>
        <w:t xml:space="preserve">. На сдачу устного экзамена по учебной дисциплине и междисциплинарному курсу предусматриваются не более одной трети академического часа на каждого студента, сдачу письменного экзамена – не более трёх часов на учебную группу, на проверку письменного экзамена – не более ¼ академического часа на каждого студента. На сдачу комплексного </w:t>
      </w:r>
      <w:r w:rsidR="00A30E8D" w:rsidRPr="006F78F5">
        <w:rPr>
          <w:rFonts w:ascii="Times New Roman" w:hAnsi="Times New Roman" w:cs="Times New Roman"/>
          <w:sz w:val="28"/>
          <w:szCs w:val="28"/>
        </w:rPr>
        <w:lastRenderedPageBreak/>
        <w:t>экзамена предусматривается не более ½ академического часа на каждого студента.</w:t>
      </w:r>
    </w:p>
    <w:p w:rsidR="00A30E8D" w:rsidRPr="006F78F5" w:rsidRDefault="00DF285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</w:t>
      </w:r>
      <w:r w:rsidR="00A30E8D" w:rsidRPr="006F78F5">
        <w:rPr>
          <w:rFonts w:ascii="Times New Roman" w:hAnsi="Times New Roman" w:cs="Times New Roman"/>
          <w:sz w:val="28"/>
          <w:szCs w:val="28"/>
        </w:rPr>
        <w:t>. Во время экзамена по учебной дисциплине, междисциплинарному курсу, а также комплексного экзамена допуска</w:t>
      </w:r>
      <w:r w:rsidR="00C72CDA" w:rsidRPr="006F78F5">
        <w:rPr>
          <w:rFonts w:ascii="Times New Roman" w:hAnsi="Times New Roman" w:cs="Times New Roman"/>
          <w:sz w:val="28"/>
          <w:szCs w:val="28"/>
        </w:rPr>
        <w:t>ется использование наглядных пособий, материалов справочного характера, нормативных документов, образцов техники и других информационно-справочных материалов, перечень которых заранее регламентируется.</w:t>
      </w:r>
    </w:p>
    <w:p w:rsidR="00C72CDA" w:rsidRPr="006F78F5" w:rsidRDefault="00DF285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</w:t>
      </w:r>
      <w:r w:rsidR="00C72CDA" w:rsidRPr="006F78F5">
        <w:rPr>
          <w:rFonts w:ascii="Times New Roman" w:hAnsi="Times New Roman" w:cs="Times New Roman"/>
          <w:sz w:val="28"/>
          <w:szCs w:val="28"/>
        </w:rPr>
        <w:t xml:space="preserve">. Уровень подготовки студентов по учебной дисциплине, междисциплинарному курсу, комплексному экзамену оценивается в баллах: «5» («отлично»), «4» («хорошо»), «3» («удовлетворительно»), </w:t>
      </w:r>
      <w:r w:rsidR="003F6BB4" w:rsidRPr="006F78F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72CDA" w:rsidRPr="006F78F5">
        <w:rPr>
          <w:rFonts w:ascii="Times New Roman" w:hAnsi="Times New Roman" w:cs="Times New Roman"/>
          <w:sz w:val="28"/>
          <w:szCs w:val="28"/>
        </w:rPr>
        <w:t>«2» («неудовлетворительно»).</w:t>
      </w:r>
    </w:p>
    <w:p w:rsidR="00C72CDA" w:rsidRPr="006F78F5" w:rsidRDefault="00DF285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</w:t>
      </w:r>
      <w:r w:rsidR="00C72CDA" w:rsidRPr="006F78F5">
        <w:rPr>
          <w:rFonts w:ascii="Times New Roman" w:hAnsi="Times New Roman" w:cs="Times New Roman"/>
          <w:sz w:val="28"/>
          <w:szCs w:val="28"/>
        </w:rPr>
        <w:t>. К критериям оценки уровня подготовки студента относятся:</w:t>
      </w:r>
    </w:p>
    <w:p w:rsidR="00C72CDA" w:rsidRPr="006F78F5" w:rsidRDefault="00C72CDA" w:rsidP="00DF2850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 уровень освоения студентом материала, предусмотренного учебной программой по учебной дисциплине (дисциплинам), профессиональному модулю в части междисциплинарного курса;</w:t>
      </w:r>
    </w:p>
    <w:p w:rsidR="00C72CDA" w:rsidRPr="006F78F5" w:rsidRDefault="00C72CDA" w:rsidP="00DF2850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уровень сформированности умений студента использовать теоретические знания при выполнении практических задач;</w:t>
      </w:r>
    </w:p>
    <w:p w:rsidR="00C72CDA" w:rsidRPr="006F78F5" w:rsidRDefault="00C72CDA" w:rsidP="00DF2850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уровень обоснованности</w:t>
      </w:r>
      <w:r w:rsidR="0044523F" w:rsidRPr="006F78F5">
        <w:rPr>
          <w:rFonts w:ascii="Times New Roman" w:hAnsi="Times New Roman" w:cs="Times New Roman"/>
          <w:sz w:val="28"/>
          <w:szCs w:val="28"/>
        </w:rPr>
        <w:t>, чёткости, краткости изложения ответа при соблюдении принципа полноты его содержания;</w:t>
      </w:r>
    </w:p>
    <w:p w:rsidR="0044523F" w:rsidRPr="006F78F5" w:rsidRDefault="0044523F" w:rsidP="00DF2850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уровень сформированности общих и профессиональных компетенций.</w:t>
      </w:r>
    </w:p>
    <w:p w:rsidR="0044523F" w:rsidRPr="006F78F5" w:rsidRDefault="0044523F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Дополнительным критерием оценки уровня подготовки студента может являться результат учебно-исследовательской, проектной деятельности, промежуточная оценка портфолио студента.</w:t>
      </w:r>
    </w:p>
    <w:p w:rsidR="00503551" w:rsidRPr="006F78F5" w:rsidRDefault="00503551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523F" w:rsidRPr="006F78F5" w:rsidRDefault="0044523F" w:rsidP="004452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78F5">
        <w:rPr>
          <w:rFonts w:ascii="Times New Roman" w:hAnsi="Times New Roman" w:cs="Times New Roman"/>
          <w:b/>
          <w:i/>
          <w:sz w:val="28"/>
          <w:szCs w:val="28"/>
        </w:rPr>
        <w:t>ЭКЗАМЕН ПО ПРОФЕССИОНАЛЬНОМУ МОДУЛЮ,                           ЗАЩИТА ОТЧЁТОВ ПО ПРАКТИКЕ</w:t>
      </w:r>
    </w:p>
    <w:p w:rsidR="0044523F" w:rsidRPr="006F78F5" w:rsidRDefault="0044523F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523F" w:rsidRPr="006F78F5" w:rsidRDefault="0044523F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5</w:t>
      </w:r>
      <w:r w:rsidR="00DF2850">
        <w:rPr>
          <w:rFonts w:ascii="Times New Roman" w:hAnsi="Times New Roman" w:cs="Times New Roman"/>
          <w:sz w:val="28"/>
          <w:szCs w:val="28"/>
        </w:rPr>
        <w:t>4</w:t>
      </w:r>
      <w:r w:rsidRPr="006F78F5">
        <w:rPr>
          <w:rFonts w:ascii="Times New Roman" w:hAnsi="Times New Roman" w:cs="Times New Roman"/>
          <w:sz w:val="28"/>
          <w:szCs w:val="28"/>
        </w:rPr>
        <w:t>. По каждому профессиональному модулю планируется экзамен, который рекомендуется проводить в период и за счёт объёма времени, отводимого на практику в рамках модуля. Студент вначале защищает отчёт по практике в рамках освоения данного профессионального модуля, после этой защит</w:t>
      </w:r>
      <w:r w:rsidR="003F6BB4" w:rsidRPr="006F78F5">
        <w:rPr>
          <w:rFonts w:ascii="Times New Roman" w:hAnsi="Times New Roman" w:cs="Times New Roman"/>
          <w:sz w:val="28"/>
          <w:szCs w:val="28"/>
        </w:rPr>
        <w:t>ы</w:t>
      </w:r>
      <w:r w:rsidRPr="006F78F5">
        <w:rPr>
          <w:rFonts w:ascii="Times New Roman" w:hAnsi="Times New Roman" w:cs="Times New Roman"/>
          <w:sz w:val="28"/>
          <w:szCs w:val="28"/>
        </w:rPr>
        <w:t xml:space="preserve"> он сдает экзамен по профессиональному модулю.</w:t>
      </w:r>
    </w:p>
    <w:p w:rsidR="003F6BB4" w:rsidRPr="006F78F5" w:rsidRDefault="003F6BB4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Не исключается возможность проведения экзамена одновременно по  всем профессиональным модулям. В этом случае экзамен рекомендуется проводить в один из последних дней практики в рамках завершающего профессионального модуля согласно ОПОП.</w:t>
      </w:r>
    </w:p>
    <w:p w:rsidR="003F6BB4" w:rsidRPr="006F78F5" w:rsidRDefault="003F6BB4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5</w:t>
      </w:r>
      <w:r w:rsidR="00DF2850">
        <w:rPr>
          <w:rFonts w:ascii="Times New Roman" w:hAnsi="Times New Roman" w:cs="Times New Roman"/>
          <w:sz w:val="28"/>
          <w:szCs w:val="28"/>
        </w:rPr>
        <w:t>5</w:t>
      </w:r>
      <w:r w:rsidRPr="006F78F5">
        <w:rPr>
          <w:rFonts w:ascii="Times New Roman" w:hAnsi="Times New Roman" w:cs="Times New Roman"/>
          <w:sz w:val="28"/>
          <w:szCs w:val="28"/>
        </w:rPr>
        <w:t>. Для проведения экзамена по профессиональному модулю защиты отчёта по практике создаётся экзаменационная комиссия из не менее трёх человек, в</w:t>
      </w:r>
      <w:r w:rsidR="00EB519E" w:rsidRPr="006F78F5">
        <w:rPr>
          <w:rFonts w:ascii="Times New Roman" w:hAnsi="Times New Roman" w:cs="Times New Roman"/>
          <w:sz w:val="28"/>
          <w:szCs w:val="28"/>
        </w:rPr>
        <w:t xml:space="preserve"> </w:t>
      </w:r>
      <w:r w:rsidRPr="006F78F5">
        <w:rPr>
          <w:rFonts w:ascii="Times New Roman" w:hAnsi="Times New Roman" w:cs="Times New Roman"/>
          <w:sz w:val="28"/>
          <w:szCs w:val="28"/>
        </w:rPr>
        <w:t xml:space="preserve"> т</w:t>
      </w:r>
      <w:r w:rsidR="00EB519E" w:rsidRPr="006F78F5">
        <w:rPr>
          <w:rFonts w:ascii="Times New Roman" w:hAnsi="Times New Roman" w:cs="Times New Roman"/>
          <w:sz w:val="28"/>
          <w:szCs w:val="28"/>
        </w:rPr>
        <w:t>.</w:t>
      </w:r>
      <w:r w:rsidRPr="006F78F5">
        <w:rPr>
          <w:rFonts w:ascii="Times New Roman" w:hAnsi="Times New Roman" w:cs="Times New Roman"/>
          <w:sz w:val="28"/>
          <w:szCs w:val="28"/>
        </w:rPr>
        <w:t>ч</w:t>
      </w:r>
      <w:r w:rsidR="00EB519E" w:rsidRPr="006F78F5">
        <w:rPr>
          <w:rFonts w:ascii="Times New Roman" w:hAnsi="Times New Roman" w:cs="Times New Roman"/>
          <w:sz w:val="28"/>
          <w:szCs w:val="28"/>
        </w:rPr>
        <w:t xml:space="preserve">. </w:t>
      </w:r>
      <w:r w:rsidRPr="006F78F5">
        <w:rPr>
          <w:rFonts w:ascii="Times New Roman" w:hAnsi="Times New Roman" w:cs="Times New Roman"/>
          <w:sz w:val="28"/>
          <w:szCs w:val="28"/>
        </w:rPr>
        <w:t xml:space="preserve"> представитель работодатель</w:t>
      </w:r>
      <w:r w:rsidR="00852D51" w:rsidRPr="006F78F5">
        <w:rPr>
          <w:rFonts w:ascii="Times New Roman" w:hAnsi="Times New Roman" w:cs="Times New Roman"/>
          <w:sz w:val="28"/>
          <w:szCs w:val="28"/>
        </w:rPr>
        <w:t>.</w:t>
      </w:r>
    </w:p>
    <w:p w:rsidR="00852D51" w:rsidRPr="006F78F5" w:rsidRDefault="00852D51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 xml:space="preserve">В случае проведения экзамена одновременно по всем профессиональным модулям в экзаменационную комиссию входят: руководители практики от образовательного учреждения, руководители практики от организации,  участвующей в проведении практики по каждому </w:t>
      </w:r>
      <w:r w:rsidRPr="006F78F5">
        <w:rPr>
          <w:rFonts w:ascii="Times New Roman" w:hAnsi="Times New Roman" w:cs="Times New Roman"/>
          <w:sz w:val="28"/>
          <w:szCs w:val="28"/>
        </w:rPr>
        <w:lastRenderedPageBreak/>
        <w:t>профессиональному модулю, представитель руководящего состава (административно-управленческого персонала) организации, участвующей в проведении практики (далее – организация – база практики).</w:t>
      </w:r>
    </w:p>
    <w:p w:rsidR="00852D51" w:rsidRPr="006F78F5" w:rsidRDefault="00852D51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При проведении учебной практики на базе образовательного учреждения для проведения экзамена по профессиональному модулю и зачёта по практике создаётся экзаменационная комиссия,  состоящая из не менее трёх человек включая представителя работодателя.</w:t>
      </w:r>
    </w:p>
    <w:p w:rsidR="005C19B8" w:rsidRPr="006F78F5" w:rsidRDefault="005C19B8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5</w:t>
      </w:r>
      <w:r w:rsidR="00DF2850">
        <w:rPr>
          <w:rFonts w:ascii="Times New Roman" w:hAnsi="Times New Roman" w:cs="Times New Roman"/>
          <w:sz w:val="28"/>
          <w:szCs w:val="28"/>
        </w:rPr>
        <w:t>6</w:t>
      </w:r>
      <w:r w:rsidRPr="006F78F5">
        <w:rPr>
          <w:rFonts w:ascii="Times New Roman" w:hAnsi="Times New Roman" w:cs="Times New Roman"/>
          <w:sz w:val="28"/>
          <w:szCs w:val="28"/>
        </w:rPr>
        <w:t>. Расписание консультаций и экзаменов по профессиональным модулям (или экзамена одновременно по всем профессиональным модулям) согласовывается с представителем работодателя. Расписание консультаций и экзаменов утверждается директором ОУ и доводится до сведения студентов и преподавателей не позднее, чем за две недели до окончания практики.</w:t>
      </w:r>
    </w:p>
    <w:p w:rsidR="005C19B8" w:rsidRPr="006F78F5" w:rsidRDefault="005C19B8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5</w:t>
      </w:r>
      <w:r w:rsidR="00DF2850">
        <w:rPr>
          <w:rFonts w:ascii="Times New Roman" w:hAnsi="Times New Roman" w:cs="Times New Roman"/>
          <w:sz w:val="28"/>
          <w:szCs w:val="28"/>
        </w:rPr>
        <w:t>7</w:t>
      </w:r>
      <w:r w:rsidRPr="006F78F5">
        <w:rPr>
          <w:rFonts w:ascii="Times New Roman" w:hAnsi="Times New Roman" w:cs="Times New Roman"/>
          <w:sz w:val="28"/>
          <w:szCs w:val="28"/>
        </w:rPr>
        <w:t>. К экзамену по профессиональному модулю допускаются студенты, успешно прошедшие экзамены по междисциплинарным курсам,</w:t>
      </w:r>
      <w:r w:rsidR="00163225" w:rsidRPr="006F78F5">
        <w:rPr>
          <w:rFonts w:ascii="Times New Roman" w:hAnsi="Times New Roman" w:cs="Times New Roman"/>
          <w:sz w:val="28"/>
          <w:szCs w:val="28"/>
        </w:rPr>
        <w:t xml:space="preserve"> а также прошедшие практику в рамках данного модуля.</w:t>
      </w:r>
    </w:p>
    <w:p w:rsidR="00163225" w:rsidRPr="006F78F5" w:rsidRDefault="00163225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К экзамену одновременно по всем профессиональным модулям допускаются студенты, успешно прошедшие экзамены по междисциплинарным курсам в рамках всех профессиональных модулей, а также прошедшие учебную и производственную практику в рамках каждого из модулей.</w:t>
      </w:r>
    </w:p>
    <w:p w:rsidR="00163225" w:rsidRPr="006F78F5" w:rsidRDefault="00163225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По результатам защиты студентами отчётов по практике в рамках каждого из профессиональных модулей выставляются зачёты по учебной практике и производственной практикам.</w:t>
      </w:r>
    </w:p>
    <w:p w:rsidR="00163225" w:rsidRPr="006F78F5" w:rsidRDefault="00DF285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</w:t>
      </w:r>
      <w:r w:rsidR="00163225" w:rsidRPr="006F78F5">
        <w:rPr>
          <w:rFonts w:ascii="Times New Roman" w:hAnsi="Times New Roman" w:cs="Times New Roman"/>
          <w:sz w:val="28"/>
          <w:szCs w:val="28"/>
        </w:rPr>
        <w:t>. Экзамен по профессиональному модулю рекомендуется проводить в форме презентации выполненного экзаменационного задания.</w:t>
      </w:r>
    </w:p>
    <w:p w:rsidR="00163225" w:rsidRPr="006F78F5" w:rsidRDefault="00163225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Экзамен одновременно по всем профессиональным модулям также проводится в форме презентации выполненных экзаменационных заданий.</w:t>
      </w:r>
    </w:p>
    <w:p w:rsidR="00163225" w:rsidRPr="006F78F5" w:rsidRDefault="00DF285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</w:t>
      </w:r>
      <w:r w:rsidR="00163225" w:rsidRPr="006F78F5">
        <w:rPr>
          <w:rFonts w:ascii="Times New Roman" w:hAnsi="Times New Roman" w:cs="Times New Roman"/>
          <w:sz w:val="28"/>
          <w:szCs w:val="28"/>
        </w:rPr>
        <w:t>. Экзаменационное задание выдаётся студенту одновременно с</w:t>
      </w:r>
      <w:r w:rsidR="00EB519E" w:rsidRPr="006F78F5">
        <w:rPr>
          <w:rFonts w:ascii="Times New Roman" w:hAnsi="Times New Roman" w:cs="Times New Roman"/>
          <w:sz w:val="28"/>
          <w:szCs w:val="28"/>
        </w:rPr>
        <w:t xml:space="preserve"> программой практики по каждому профессиональному модулю перед выходом на практику. В ходе практики студент осваивает не только её программу, но и выполняет экзаменационное задание. За счёт объёма времени, отведённого на внеаудиторную самостоятельную работу в рамках освоения профессионального модуля, студент осуществляет подготовку презентации выполненного экзаменационного задания.</w:t>
      </w:r>
    </w:p>
    <w:p w:rsidR="00EB519E" w:rsidRPr="006F78F5" w:rsidRDefault="00EB519E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6</w:t>
      </w:r>
      <w:r w:rsidR="00DF2850">
        <w:rPr>
          <w:rFonts w:ascii="Times New Roman" w:hAnsi="Times New Roman" w:cs="Times New Roman"/>
          <w:sz w:val="28"/>
          <w:szCs w:val="28"/>
        </w:rPr>
        <w:t>0</w:t>
      </w:r>
      <w:r w:rsidRPr="006F78F5">
        <w:rPr>
          <w:rFonts w:ascii="Times New Roman" w:hAnsi="Times New Roman" w:cs="Times New Roman"/>
          <w:sz w:val="28"/>
          <w:szCs w:val="28"/>
        </w:rPr>
        <w:t>. Экзаменационное задание представляет собой совокупность ряда заданий, направленных на оценку уровня сформированности всех компетенций, которые студент должен освоить в рамках данного модуля, т.е. умений, знаний и практического опыта в определённой области профессиональной деятельности.</w:t>
      </w:r>
    </w:p>
    <w:p w:rsidR="00F426EA" w:rsidRPr="006F78F5" w:rsidRDefault="00DF285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</w:t>
      </w:r>
      <w:r w:rsidR="00F426EA" w:rsidRPr="006F78F5">
        <w:rPr>
          <w:rFonts w:ascii="Times New Roman" w:hAnsi="Times New Roman" w:cs="Times New Roman"/>
          <w:sz w:val="28"/>
          <w:szCs w:val="28"/>
        </w:rPr>
        <w:t>.</w:t>
      </w:r>
      <w:r w:rsidR="00474C75" w:rsidRPr="006F78F5">
        <w:rPr>
          <w:rFonts w:ascii="Times New Roman" w:hAnsi="Times New Roman" w:cs="Times New Roman"/>
          <w:sz w:val="28"/>
          <w:szCs w:val="28"/>
        </w:rPr>
        <w:t xml:space="preserve"> </w:t>
      </w:r>
      <w:r w:rsidR="00F426EA" w:rsidRPr="006F78F5">
        <w:rPr>
          <w:rFonts w:ascii="Times New Roman" w:hAnsi="Times New Roman" w:cs="Times New Roman"/>
          <w:sz w:val="28"/>
          <w:szCs w:val="28"/>
        </w:rPr>
        <w:t xml:space="preserve">Задания являются компетентностно-ориентированными, имеют междисциплинарный и практикоориентированный характер, в их </w:t>
      </w:r>
      <w:r w:rsidR="00EA4924" w:rsidRPr="006F78F5">
        <w:rPr>
          <w:rFonts w:ascii="Times New Roman" w:hAnsi="Times New Roman" w:cs="Times New Roman"/>
          <w:sz w:val="28"/>
          <w:szCs w:val="28"/>
        </w:rPr>
        <w:t>разработке участвуют представители организации – базы практики.</w:t>
      </w:r>
    </w:p>
    <w:p w:rsidR="00EA4924" w:rsidRPr="006F78F5" w:rsidRDefault="00DF285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</w:t>
      </w:r>
      <w:r w:rsidR="00EA4924" w:rsidRPr="006F78F5">
        <w:rPr>
          <w:rFonts w:ascii="Times New Roman" w:hAnsi="Times New Roman" w:cs="Times New Roman"/>
          <w:sz w:val="28"/>
          <w:szCs w:val="28"/>
        </w:rPr>
        <w:t xml:space="preserve">. Задания формируются на основе примерной и рабочей программ профессионального модуля в части раздела 5. «Контроль и оценка </w:t>
      </w:r>
      <w:r w:rsidR="00EA4924" w:rsidRPr="006F78F5">
        <w:rPr>
          <w:rFonts w:ascii="Times New Roman" w:hAnsi="Times New Roman" w:cs="Times New Roman"/>
          <w:sz w:val="28"/>
          <w:szCs w:val="28"/>
        </w:rPr>
        <w:lastRenderedPageBreak/>
        <w:t>результатов освоения профессионального модуля (вида профессиональной деятельности»)  с  учётом программы практики (по данному профессиональному модулю). Задания должны целостно  отражать объём проверяемых общих и профессиональных компетенций, практического опыта, умений, знаний.</w:t>
      </w:r>
    </w:p>
    <w:p w:rsidR="00EA4924" w:rsidRPr="006F78F5" w:rsidRDefault="00DF285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</w:t>
      </w:r>
      <w:r w:rsidR="00EA4924" w:rsidRPr="006F78F5">
        <w:rPr>
          <w:rFonts w:ascii="Times New Roman" w:hAnsi="Times New Roman" w:cs="Times New Roman"/>
          <w:sz w:val="28"/>
          <w:szCs w:val="28"/>
        </w:rPr>
        <w:t>. Уровень подготовки студентов по профессиональному модулю оценивается в баллах: «5» (отлично»), «4» («хорошо»),                                            «3» («удовлетворительно»), «2» («неудовлетворительно»).</w:t>
      </w:r>
    </w:p>
    <w:p w:rsidR="00EA4924" w:rsidRPr="006F78F5" w:rsidRDefault="00EA4924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6</w:t>
      </w:r>
      <w:r w:rsidR="00DF2850">
        <w:rPr>
          <w:rFonts w:ascii="Times New Roman" w:hAnsi="Times New Roman" w:cs="Times New Roman"/>
          <w:sz w:val="28"/>
          <w:szCs w:val="28"/>
        </w:rPr>
        <w:t>4</w:t>
      </w:r>
      <w:r w:rsidRPr="006F78F5">
        <w:rPr>
          <w:rFonts w:ascii="Times New Roman" w:hAnsi="Times New Roman" w:cs="Times New Roman"/>
          <w:sz w:val="28"/>
          <w:szCs w:val="28"/>
        </w:rPr>
        <w:t xml:space="preserve">. К критериям оценки уровня подготовки студента по </w:t>
      </w:r>
      <w:r w:rsidR="00EF2B97" w:rsidRPr="006F78F5">
        <w:rPr>
          <w:rFonts w:ascii="Times New Roman" w:hAnsi="Times New Roman" w:cs="Times New Roman"/>
          <w:sz w:val="28"/>
          <w:szCs w:val="28"/>
        </w:rPr>
        <w:t>профессиональному модулю в ходе презентации выполненного компетентностно-ориентированного задания могут быть отнесены следующие критерии, кроме указанных в пункте 49.</w:t>
      </w:r>
    </w:p>
    <w:p w:rsidR="00EF2B97" w:rsidRPr="006F78F5" w:rsidRDefault="00EF2B97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соответствие содержания презентации выполненным заданиям;</w:t>
      </w:r>
    </w:p>
    <w:p w:rsidR="00EF2B97" w:rsidRPr="006F78F5" w:rsidRDefault="00EF2B97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степень выполнения заданий;</w:t>
      </w:r>
    </w:p>
    <w:p w:rsidR="00EF2B97" w:rsidRPr="006F78F5" w:rsidRDefault="00EF2B97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- степень подготовленности и уровень защиты презентации.</w:t>
      </w:r>
    </w:p>
    <w:p w:rsidR="00EF2B97" w:rsidRPr="006F78F5" w:rsidRDefault="00EF2B97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>6</w:t>
      </w:r>
      <w:r w:rsidR="00DF2850">
        <w:rPr>
          <w:rFonts w:ascii="Times New Roman" w:hAnsi="Times New Roman" w:cs="Times New Roman"/>
          <w:sz w:val="28"/>
          <w:szCs w:val="28"/>
        </w:rPr>
        <w:t>5</w:t>
      </w:r>
      <w:r w:rsidRPr="006F78F5">
        <w:rPr>
          <w:rFonts w:ascii="Times New Roman" w:hAnsi="Times New Roman" w:cs="Times New Roman"/>
          <w:sz w:val="28"/>
          <w:szCs w:val="28"/>
        </w:rPr>
        <w:t>. По результатам экзамена организация – база практики может выдавать студенту, успешно освоившему профессиональный модуль, сертификат об освоении определённого вида профессиональной деятельности. Форма сертификата определяется ОУ совместно с данной организацией. В дальнейшем полученные студентом сертификаты представляются им в качестве дополнительных документов для допуска к госуда</w:t>
      </w:r>
      <w:r w:rsidR="000E6E9F" w:rsidRPr="006F78F5">
        <w:rPr>
          <w:rFonts w:ascii="Times New Roman" w:hAnsi="Times New Roman" w:cs="Times New Roman"/>
          <w:sz w:val="28"/>
          <w:szCs w:val="28"/>
        </w:rPr>
        <w:t>рственной (итоговой) аттестации</w:t>
      </w:r>
      <w:r w:rsidRPr="006F78F5">
        <w:rPr>
          <w:rFonts w:ascii="Times New Roman" w:hAnsi="Times New Roman" w:cs="Times New Roman"/>
          <w:sz w:val="28"/>
          <w:szCs w:val="28"/>
        </w:rPr>
        <w:t xml:space="preserve"> </w:t>
      </w:r>
      <w:r w:rsidR="009A5716" w:rsidRPr="006F78F5">
        <w:rPr>
          <w:rFonts w:ascii="Times New Roman" w:hAnsi="Times New Roman" w:cs="Times New Roman"/>
          <w:sz w:val="28"/>
          <w:szCs w:val="28"/>
        </w:rPr>
        <w:t xml:space="preserve"> </w:t>
      </w:r>
      <w:r w:rsidRPr="006F78F5">
        <w:rPr>
          <w:rFonts w:ascii="Times New Roman" w:hAnsi="Times New Roman" w:cs="Times New Roman"/>
          <w:sz w:val="28"/>
          <w:szCs w:val="28"/>
        </w:rPr>
        <w:t>(пункт 8.5. ФГОС СПО).</w:t>
      </w:r>
      <w:r w:rsidR="000E6E9F" w:rsidRPr="006F78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E40" w:rsidRPr="006F78F5" w:rsidRDefault="006E2E40" w:rsidP="002B3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6"/>
          <w:szCs w:val="6"/>
        </w:rPr>
      </w:pPr>
    </w:p>
    <w:p w:rsidR="000A422E" w:rsidRDefault="000E6E9F" w:rsidP="00503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8F5">
        <w:rPr>
          <w:rFonts w:ascii="Times New Roman" w:hAnsi="Times New Roman" w:cs="Times New Roman"/>
          <w:sz w:val="28"/>
          <w:szCs w:val="28"/>
        </w:rPr>
        <w:tab/>
      </w:r>
    </w:p>
    <w:sectPr w:rsidR="000A422E" w:rsidSect="00B96F8A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DFC" w:rsidRDefault="00230DFC" w:rsidP="00B96F8A">
      <w:pPr>
        <w:spacing w:after="0" w:line="240" w:lineRule="auto"/>
      </w:pPr>
      <w:r>
        <w:separator/>
      </w:r>
    </w:p>
  </w:endnote>
  <w:endnote w:type="continuationSeparator" w:id="0">
    <w:p w:rsidR="00230DFC" w:rsidRDefault="00230DFC" w:rsidP="00B96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DFC" w:rsidRDefault="00230DFC" w:rsidP="00B96F8A">
      <w:pPr>
        <w:spacing w:after="0" w:line="240" w:lineRule="auto"/>
      </w:pPr>
      <w:r>
        <w:separator/>
      </w:r>
    </w:p>
  </w:footnote>
  <w:footnote w:type="continuationSeparator" w:id="0">
    <w:p w:rsidR="00230DFC" w:rsidRDefault="00230DFC" w:rsidP="00B96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30001"/>
      <w:docPartObj>
        <w:docPartGallery w:val="Page Numbers (Top of Page)"/>
        <w:docPartUnique/>
      </w:docPartObj>
    </w:sdtPr>
    <w:sdtEndPr/>
    <w:sdtContent>
      <w:p w:rsidR="00EF2B97" w:rsidRDefault="00230DF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746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F2B97" w:rsidRDefault="00EF2B9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3D3A0C"/>
    <w:multiLevelType w:val="hybridMultilevel"/>
    <w:tmpl w:val="60343CE8"/>
    <w:lvl w:ilvl="0" w:tplc="9A5C635C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2C12CC"/>
    <w:multiLevelType w:val="hybridMultilevel"/>
    <w:tmpl w:val="19760CBE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6444"/>
    <w:rsid w:val="0001587B"/>
    <w:rsid w:val="00031320"/>
    <w:rsid w:val="0006629F"/>
    <w:rsid w:val="0008186D"/>
    <w:rsid w:val="00085CA2"/>
    <w:rsid w:val="000A422E"/>
    <w:rsid w:val="000C0655"/>
    <w:rsid w:val="000E6E9F"/>
    <w:rsid w:val="00100381"/>
    <w:rsid w:val="00130A6C"/>
    <w:rsid w:val="001505C4"/>
    <w:rsid w:val="00163225"/>
    <w:rsid w:val="001634EC"/>
    <w:rsid w:val="001A1C2A"/>
    <w:rsid w:val="001B33BE"/>
    <w:rsid w:val="002144CF"/>
    <w:rsid w:val="00230DFC"/>
    <w:rsid w:val="0024344A"/>
    <w:rsid w:val="00263C6C"/>
    <w:rsid w:val="00281DC5"/>
    <w:rsid w:val="002903E3"/>
    <w:rsid w:val="002B308D"/>
    <w:rsid w:val="002D52CC"/>
    <w:rsid w:val="0031222C"/>
    <w:rsid w:val="00394486"/>
    <w:rsid w:val="003A6444"/>
    <w:rsid w:val="003C3F19"/>
    <w:rsid w:val="003F04E6"/>
    <w:rsid w:val="003F6BB4"/>
    <w:rsid w:val="0042685B"/>
    <w:rsid w:val="00433F7F"/>
    <w:rsid w:val="0044523F"/>
    <w:rsid w:val="00474C75"/>
    <w:rsid w:val="004B17CD"/>
    <w:rsid w:val="004E253E"/>
    <w:rsid w:val="00503551"/>
    <w:rsid w:val="00505694"/>
    <w:rsid w:val="00520110"/>
    <w:rsid w:val="00524780"/>
    <w:rsid w:val="00524946"/>
    <w:rsid w:val="00564778"/>
    <w:rsid w:val="005927F1"/>
    <w:rsid w:val="00594007"/>
    <w:rsid w:val="00595A14"/>
    <w:rsid w:val="005C19B8"/>
    <w:rsid w:val="006168B7"/>
    <w:rsid w:val="00625956"/>
    <w:rsid w:val="00645F58"/>
    <w:rsid w:val="00646C8B"/>
    <w:rsid w:val="006A2087"/>
    <w:rsid w:val="006A5227"/>
    <w:rsid w:val="006D4393"/>
    <w:rsid w:val="006E2E40"/>
    <w:rsid w:val="006F78F5"/>
    <w:rsid w:val="00703CCE"/>
    <w:rsid w:val="00717C68"/>
    <w:rsid w:val="00720B9A"/>
    <w:rsid w:val="0074384F"/>
    <w:rsid w:val="007737FE"/>
    <w:rsid w:val="007927A9"/>
    <w:rsid w:val="007938B5"/>
    <w:rsid w:val="007B33F3"/>
    <w:rsid w:val="007D71D2"/>
    <w:rsid w:val="007E525C"/>
    <w:rsid w:val="007E5F2F"/>
    <w:rsid w:val="007F27BE"/>
    <w:rsid w:val="00807477"/>
    <w:rsid w:val="00852D51"/>
    <w:rsid w:val="00853A82"/>
    <w:rsid w:val="008A2AC3"/>
    <w:rsid w:val="008B2E48"/>
    <w:rsid w:val="00911FF3"/>
    <w:rsid w:val="0094768D"/>
    <w:rsid w:val="00964149"/>
    <w:rsid w:val="0097499C"/>
    <w:rsid w:val="009A5716"/>
    <w:rsid w:val="009E1FFD"/>
    <w:rsid w:val="00A178C6"/>
    <w:rsid w:val="00A24D58"/>
    <w:rsid w:val="00A30E8D"/>
    <w:rsid w:val="00A46331"/>
    <w:rsid w:val="00A935F1"/>
    <w:rsid w:val="00AA2BA2"/>
    <w:rsid w:val="00AA6CE1"/>
    <w:rsid w:val="00AE1E07"/>
    <w:rsid w:val="00B21653"/>
    <w:rsid w:val="00B24397"/>
    <w:rsid w:val="00B337EA"/>
    <w:rsid w:val="00B54979"/>
    <w:rsid w:val="00B567F7"/>
    <w:rsid w:val="00B96F8A"/>
    <w:rsid w:val="00BB5F90"/>
    <w:rsid w:val="00BC6EE1"/>
    <w:rsid w:val="00BD7622"/>
    <w:rsid w:val="00BE67EA"/>
    <w:rsid w:val="00BE7006"/>
    <w:rsid w:val="00BE7C8D"/>
    <w:rsid w:val="00BF5AA7"/>
    <w:rsid w:val="00C324F2"/>
    <w:rsid w:val="00C3265B"/>
    <w:rsid w:val="00C56651"/>
    <w:rsid w:val="00C72CDA"/>
    <w:rsid w:val="00C82B34"/>
    <w:rsid w:val="00CA088C"/>
    <w:rsid w:val="00CC1329"/>
    <w:rsid w:val="00CC1872"/>
    <w:rsid w:val="00CC46FC"/>
    <w:rsid w:val="00CE35DC"/>
    <w:rsid w:val="00CF23F3"/>
    <w:rsid w:val="00D51115"/>
    <w:rsid w:val="00D5746D"/>
    <w:rsid w:val="00D766C8"/>
    <w:rsid w:val="00D82661"/>
    <w:rsid w:val="00D87BFC"/>
    <w:rsid w:val="00DB4A96"/>
    <w:rsid w:val="00DB7A68"/>
    <w:rsid w:val="00DC2212"/>
    <w:rsid w:val="00DC6EC6"/>
    <w:rsid w:val="00DD424E"/>
    <w:rsid w:val="00DF2850"/>
    <w:rsid w:val="00E019F6"/>
    <w:rsid w:val="00E110D7"/>
    <w:rsid w:val="00E53410"/>
    <w:rsid w:val="00EA4924"/>
    <w:rsid w:val="00EB44A1"/>
    <w:rsid w:val="00EB519E"/>
    <w:rsid w:val="00EF2B97"/>
    <w:rsid w:val="00F165FF"/>
    <w:rsid w:val="00F426EA"/>
    <w:rsid w:val="00F459C6"/>
    <w:rsid w:val="00F8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84F141-A440-4281-B944-C8B6AC5D6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64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644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96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6F8A"/>
  </w:style>
  <w:style w:type="paragraph" w:styleId="a7">
    <w:name w:val="footer"/>
    <w:basedOn w:val="a"/>
    <w:link w:val="a8"/>
    <w:uiPriority w:val="99"/>
    <w:semiHidden/>
    <w:unhideWhenUsed/>
    <w:rsid w:val="00B96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6F8A"/>
  </w:style>
  <w:style w:type="paragraph" w:customStyle="1" w:styleId="Default">
    <w:name w:val="Default"/>
    <w:uiPriority w:val="99"/>
    <w:rsid w:val="006D4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B3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3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11</Pages>
  <Words>3090</Words>
  <Characters>17617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 16</cp:lastModifiedBy>
  <cp:revision>65</cp:revision>
  <cp:lastPrinted>2018-02-06T07:59:00Z</cp:lastPrinted>
  <dcterms:created xsi:type="dcterms:W3CDTF">2012-03-21T07:40:00Z</dcterms:created>
  <dcterms:modified xsi:type="dcterms:W3CDTF">2022-10-12T07:20:00Z</dcterms:modified>
</cp:coreProperties>
</file>